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120FA" w14:textId="77777777" w:rsidR="005459CB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Arial Black" w:hAnsi="Arial Black" w:cs="Arial Black"/>
          <w:b/>
          <w:bCs/>
          <w:color w:val="FF0000"/>
          <w:sz w:val="99"/>
          <w:szCs w:val="99"/>
        </w:rPr>
      </w:pPr>
      <w:r>
        <w:rPr>
          <w:rFonts w:ascii="Arial Black" w:hAnsi="Arial Black" w:cs="Arial Black"/>
          <w:b/>
          <w:bCs/>
          <w:color w:val="FF0000"/>
          <w:sz w:val="68"/>
          <w:szCs w:val="68"/>
        </w:rPr>
        <w:t>NOTICE OF CONCLUSION</w:t>
      </w:r>
    </w:p>
    <w:p w14:paraId="13FB1407" w14:textId="77777777" w:rsidR="005459CB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color w:val="FF0000"/>
          <w:sz w:val="96"/>
          <w:szCs w:val="96"/>
        </w:rPr>
      </w:pPr>
      <w:r>
        <w:rPr>
          <w:rFonts w:ascii="Arial Black" w:hAnsi="Arial Black" w:cs="Arial Black"/>
          <w:b/>
          <w:bCs/>
          <w:color w:val="FF0000"/>
          <w:sz w:val="68"/>
          <w:szCs w:val="68"/>
        </w:rPr>
        <w:t>OF AUDIT</w:t>
      </w:r>
    </w:p>
    <w:p w14:paraId="223C1807" w14:textId="77777777" w:rsidR="005459CB" w:rsidRDefault="00534D9A" w:rsidP="000A4860">
      <w:pPr>
        <w:widowControl w:val="0"/>
        <w:tabs>
          <w:tab w:val="center" w:pos="5032"/>
        </w:tabs>
        <w:autoSpaceDE w:val="0"/>
        <w:autoSpaceDN w:val="0"/>
        <w:adjustRightInd w:val="0"/>
        <w:spacing w:before="195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(PUBLIC AUDIT (WALES) ACT 2004</w:t>
      </w:r>
    </w:p>
    <w:p w14:paraId="767282F5" w14:textId="77777777" w:rsidR="005459CB" w:rsidRDefault="00534D9A" w:rsidP="000A4860">
      <w:pPr>
        <w:widowControl w:val="0"/>
        <w:tabs>
          <w:tab w:val="center" w:pos="5032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1"/>
          <w:szCs w:val="31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ACCOUNTS AND AUDIT (WALES) REGULATIONS 2014)</w:t>
      </w:r>
    </w:p>
    <w:p w14:paraId="2216D69C" w14:textId="77777777" w:rsidR="005459CB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before="377" w:after="0" w:line="240" w:lineRule="auto"/>
        <w:jc w:val="center"/>
        <w:rPr>
          <w:rFonts w:ascii="Arial Black" w:hAnsi="Arial Black" w:cs="Arial Black"/>
          <w:b/>
          <w:bCs/>
          <w:color w:val="FF0000"/>
          <w:sz w:val="99"/>
          <w:szCs w:val="99"/>
        </w:rPr>
      </w:pPr>
      <w:r>
        <w:rPr>
          <w:rFonts w:ascii="Arial Black" w:hAnsi="Arial Black" w:cs="Arial Black"/>
          <w:b/>
          <w:bCs/>
          <w:color w:val="FF0000"/>
          <w:sz w:val="68"/>
          <w:szCs w:val="68"/>
        </w:rPr>
        <w:t>FOR</w:t>
      </w:r>
    </w:p>
    <w:p w14:paraId="6133DDD6" w14:textId="77777777" w:rsidR="000A4860" w:rsidRDefault="000A4860" w:rsidP="000A4860">
      <w:pPr>
        <w:widowControl w:val="0"/>
        <w:tabs>
          <w:tab w:val="center" w:pos="5028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000000"/>
          <w:sz w:val="40"/>
          <w:szCs w:val="40"/>
          <w:u w:val="single"/>
        </w:rPr>
      </w:pPr>
    </w:p>
    <w:p w14:paraId="1DD2394E" w14:textId="1E72526D" w:rsidR="005459CB" w:rsidRDefault="00F57A0B" w:rsidP="000A4860">
      <w:pPr>
        <w:widowControl w:val="0"/>
        <w:tabs>
          <w:tab w:val="center" w:pos="5028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808080" w:themeColor="background1" w:themeShade="80"/>
          <w:sz w:val="40"/>
          <w:szCs w:val="40"/>
          <w:u w:val="single"/>
        </w:rPr>
      </w:pPr>
      <w:proofErr w:type="spellStart"/>
      <w:r>
        <w:rPr>
          <w:rFonts w:ascii="Arial Unicode MS" w:hAnsi="Arial Unicode MS" w:cs="Arial Unicode MS"/>
          <w:b/>
          <w:bCs/>
          <w:color w:val="808080" w:themeColor="background1" w:themeShade="80"/>
          <w:sz w:val="40"/>
          <w:szCs w:val="40"/>
          <w:u w:val="single"/>
        </w:rPr>
        <w:t>Cyngor</w:t>
      </w:r>
      <w:proofErr w:type="spellEnd"/>
      <w:r>
        <w:rPr>
          <w:rFonts w:ascii="Arial Unicode MS" w:hAnsi="Arial Unicode MS" w:cs="Arial Unicode MS"/>
          <w:b/>
          <w:bCs/>
          <w:color w:val="808080" w:themeColor="background1" w:themeShade="80"/>
          <w:sz w:val="40"/>
          <w:szCs w:val="40"/>
          <w:u w:val="single"/>
        </w:rPr>
        <w:t xml:space="preserve"> Tref Pontarddulais Town Council</w:t>
      </w:r>
    </w:p>
    <w:p w14:paraId="24ED21A8" w14:textId="77777777" w:rsidR="000A4860" w:rsidRPr="000A4860" w:rsidRDefault="000A4860" w:rsidP="000A4860">
      <w:pPr>
        <w:widowControl w:val="0"/>
        <w:tabs>
          <w:tab w:val="center" w:pos="5028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808080" w:themeColor="background1" w:themeShade="80"/>
          <w:sz w:val="47"/>
          <w:szCs w:val="47"/>
          <w:u w:val="single"/>
        </w:rPr>
      </w:pPr>
    </w:p>
    <w:p w14:paraId="3830E5FA" w14:textId="77777777" w:rsidR="005459CB" w:rsidRDefault="00534D9A" w:rsidP="000A4860">
      <w:pPr>
        <w:widowControl w:val="0"/>
        <w:tabs>
          <w:tab w:val="center" w:pos="5023"/>
        </w:tabs>
        <w:autoSpaceDE w:val="0"/>
        <w:autoSpaceDN w:val="0"/>
        <w:adjustRightInd w:val="0"/>
        <w:spacing w:before="125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NOTICE is hereby given that the audit for the</w:t>
      </w:r>
    </w:p>
    <w:p w14:paraId="46F36749" w14:textId="77777777" w:rsidR="005459CB" w:rsidRDefault="00534D9A" w:rsidP="000A4860">
      <w:pPr>
        <w:widowControl w:val="0"/>
        <w:tabs>
          <w:tab w:val="center" w:pos="5023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1"/>
          <w:szCs w:val="31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year ended 31 March 2020 was completed on</w:t>
      </w:r>
    </w:p>
    <w:p w14:paraId="02CE2F98" w14:textId="77777777" w:rsidR="005459CB" w:rsidRDefault="0043508C" w:rsidP="000A4860">
      <w:pPr>
        <w:widowControl w:val="0"/>
        <w:tabs>
          <w:tab w:val="center" w:pos="5026"/>
        </w:tabs>
        <w:autoSpaceDE w:val="0"/>
        <w:autoSpaceDN w:val="0"/>
        <w:adjustRightInd w:val="0"/>
        <w:spacing w:before="377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1</w:t>
      </w:r>
      <w:r w:rsidR="006812BA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9</w:t>
      </w:r>
      <w:r w:rsidR="00534D9A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 xml:space="preserve"> </w:t>
      </w:r>
      <w:r w:rsidR="00B748DC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Novem</w:t>
      </w:r>
      <w:r w:rsidR="00534D9A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ber 2020</w:t>
      </w:r>
    </w:p>
    <w:p w14:paraId="3B04860D" w14:textId="77777777" w:rsidR="005459CB" w:rsidRDefault="00534D9A" w:rsidP="000A4860">
      <w:pPr>
        <w:widowControl w:val="0"/>
        <w:tabs>
          <w:tab w:val="center" w:pos="5027"/>
        </w:tabs>
        <w:autoSpaceDE w:val="0"/>
        <w:autoSpaceDN w:val="0"/>
        <w:adjustRightInd w:val="0"/>
        <w:spacing w:before="306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and the accounts are now available for inspection by local electors in</w:t>
      </w:r>
    </w:p>
    <w:p w14:paraId="37978488" w14:textId="77777777" w:rsidR="005459CB" w:rsidRDefault="00534D9A" w:rsidP="000A4860">
      <w:pPr>
        <w:widowControl w:val="0"/>
        <w:tabs>
          <w:tab w:val="center" w:pos="5027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1"/>
          <w:szCs w:val="31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accordance with Section 29 of the Public Audit (Wales) Act 2004.</w:t>
      </w:r>
    </w:p>
    <w:p w14:paraId="4AC41DC9" w14:textId="77777777" w:rsidR="005459CB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before="322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The requisite information as defined by Section 1</w:t>
      </w:r>
      <w:r w:rsidR="00022973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8</w:t>
      </w: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 xml:space="preserve"> of the Accounts</w:t>
      </w:r>
    </w:p>
    <w:p w14:paraId="60B793B1" w14:textId="77777777" w:rsidR="005459CB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1"/>
          <w:szCs w:val="31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and Audit (Wales) Regulations 2014 is/is not* displayed alongside this</w:t>
      </w:r>
    </w:p>
    <w:p w14:paraId="7DA9C7D0" w14:textId="77777777" w:rsidR="005459CB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1"/>
          <w:szCs w:val="31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notice</w:t>
      </w:r>
    </w:p>
    <w:p w14:paraId="75636095" w14:textId="77777777" w:rsidR="005459CB" w:rsidRDefault="00534D9A" w:rsidP="000A4860">
      <w:pPr>
        <w:widowControl w:val="0"/>
        <w:tabs>
          <w:tab w:val="right" w:pos="997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25"/>
          <w:szCs w:val="25"/>
        </w:rPr>
      </w:pPr>
      <w:r>
        <w:rPr>
          <w:rFonts w:ascii="Arial Unicode MS" w:hAnsi="Arial Unicode MS" w:cs="Arial Unicode MS"/>
          <w:b/>
          <w:bCs/>
          <w:color w:val="FF0000"/>
          <w:sz w:val="20"/>
          <w:szCs w:val="20"/>
        </w:rPr>
        <w:t>(* Please delete as necessary)</w:t>
      </w:r>
    </w:p>
    <w:p w14:paraId="007D353C" w14:textId="77777777" w:rsidR="005459CB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before="574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If the requisite information is not displayed alongside</w:t>
      </w:r>
    </w:p>
    <w:p w14:paraId="5E6FF112" w14:textId="77777777" w:rsidR="005459CB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1"/>
          <w:szCs w:val="31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this notice, it is available for inspection by appointment.</w:t>
      </w:r>
    </w:p>
    <w:p w14:paraId="07803B2D" w14:textId="77777777" w:rsidR="005459CB" w:rsidRDefault="005459CB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1"/>
          <w:szCs w:val="31"/>
        </w:rPr>
      </w:pPr>
    </w:p>
    <w:p w14:paraId="5D6AE10C" w14:textId="77777777" w:rsidR="000A4860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28"/>
          <w:szCs w:val="28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To arrange a viewing please contact</w:t>
      </w:r>
      <w:r w:rsidR="00FA53F5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:</w:t>
      </w:r>
    </w:p>
    <w:p w14:paraId="68486FEF" w14:textId="77777777" w:rsidR="00FA53F5" w:rsidRDefault="00FA53F5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28"/>
          <w:szCs w:val="28"/>
        </w:rPr>
      </w:pPr>
    </w:p>
    <w:p w14:paraId="3DFB1737" w14:textId="57274205" w:rsidR="00FA53F5" w:rsidRDefault="00F57A0B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28"/>
          <w:szCs w:val="28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Aneurin John, Clerk to the Council</w:t>
      </w:r>
    </w:p>
    <w:p w14:paraId="181CA9E9" w14:textId="66CB131F" w:rsidR="00F57A0B" w:rsidRDefault="00F57A0B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28"/>
          <w:szCs w:val="28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01792 885890</w:t>
      </w:r>
    </w:p>
    <w:p w14:paraId="754B0B2B" w14:textId="77777777" w:rsidR="00F57A0B" w:rsidRDefault="00F57A0B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28"/>
          <w:szCs w:val="28"/>
        </w:rPr>
      </w:pPr>
    </w:p>
    <w:p w14:paraId="64B66854" w14:textId="77777777" w:rsidR="000A4860" w:rsidRDefault="000A4860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28"/>
          <w:szCs w:val="28"/>
        </w:rPr>
      </w:pPr>
    </w:p>
    <w:p w14:paraId="44CD4611" w14:textId="6D7FC07D" w:rsidR="005459CB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between the hours of __</w:t>
      </w:r>
      <w:r w:rsidR="00F57A0B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9.00am</w:t>
      </w: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_______ and _</w:t>
      </w:r>
      <w:r w:rsidR="00F57A0B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4.00pm</w:t>
      </w: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________</w:t>
      </w:r>
    </w:p>
    <w:p w14:paraId="1205D511" w14:textId="77777777" w:rsidR="005459CB" w:rsidRDefault="00534D9A" w:rsidP="000A4860">
      <w:pPr>
        <w:widowControl w:val="0"/>
        <w:tabs>
          <w:tab w:val="left" w:pos="1695"/>
          <w:tab w:val="left" w:pos="6930"/>
        </w:tabs>
        <w:autoSpaceDE w:val="0"/>
        <w:autoSpaceDN w:val="0"/>
        <w:adjustRightInd w:val="0"/>
        <w:spacing w:before="181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Dated:</w:t>
      </w:r>
      <w:r>
        <w:rPr>
          <w:rFonts w:ascii="Arial" w:hAnsi="Arial" w:cs="Arial"/>
          <w:sz w:val="24"/>
          <w:szCs w:val="24"/>
        </w:rPr>
        <w:tab/>
      </w:r>
      <w:r w:rsidR="000A4860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20</w:t>
      </w:r>
    </w:p>
    <w:p w14:paraId="04CBAD51" w14:textId="77777777" w:rsidR="005459CB" w:rsidRDefault="00FA53F5" w:rsidP="00FA53F5">
      <w:pPr>
        <w:widowControl w:val="0"/>
        <w:tabs>
          <w:tab w:val="right" w:pos="8595"/>
        </w:tabs>
        <w:autoSpaceDE w:val="0"/>
        <w:autoSpaceDN w:val="0"/>
        <w:adjustRightInd w:val="0"/>
        <w:spacing w:before="616" w:after="0" w:line="240" w:lineRule="auto"/>
        <w:jc w:val="right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4B128" wp14:editId="57FD1BA1">
                <wp:simplePos x="0" y="0"/>
                <wp:positionH relativeFrom="column">
                  <wp:posOffset>4488180</wp:posOffset>
                </wp:positionH>
                <wp:positionV relativeFrom="paragraph">
                  <wp:posOffset>342265</wp:posOffset>
                </wp:positionV>
                <wp:extent cx="2124075" cy="0"/>
                <wp:effectExtent l="0" t="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DD90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4pt,26.95pt" to="520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" strokecolor="red">
                <v:stroke dashstyle="dash"/>
              </v:line>
            </w:pict>
          </mc:Fallback>
        </mc:AlternateContent>
      </w: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 xml:space="preserve"> </w:t>
      </w:r>
      <w:r w:rsidR="00534D9A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(Responsible Financial Officer)</w:t>
      </w:r>
    </w:p>
    <w:p w14:paraId="14C4C27D" w14:textId="77777777" w:rsidR="005459CB" w:rsidRDefault="00534D9A" w:rsidP="000A4860">
      <w:pPr>
        <w:widowControl w:val="0"/>
        <w:tabs>
          <w:tab w:val="center" w:pos="4717"/>
        </w:tabs>
        <w:autoSpaceDE w:val="0"/>
        <w:autoSpaceDN w:val="0"/>
        <w:adjustRightInd w:val="0"/>
        <w:spacing w:before="165" w:after="0" w:line="240" w:lineRule="auto"/>
        <w:jc w:val="center"/>
        <w:rPr>
          <w:rFonts w:ascii="Arial Unicode MS" w:hAnsi="Arial Unicode MS" w:cs="Arial Unicode MS"/>
          <w:b/>
          <w:bCs/>
          <w:color w:val="000000"/>
          <w:sz w:val="34"/>
          <w:szCs w:val="34"/>
          <w:u w:val="single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 Unicode MS" w:hAnsi="Arial Unicode MS" w:cs="Arial Unicode MS"/>
          <w:b/>
          <w:bCs/>
          <w:color w:val="000000"/>
          <w:sz w:val="28"/>
          <w:szCs w:val="28"/>
          <w:u w:val="single"/>
        </w:rPr>
        <w:lastRenderedPageBreak/>
        <w:t>NOTES FOR THE RESPONSIBLE FINANCIAL OFFICER</w:t>
      </w:r>
    </w:p>
    <w:p w14:paraId="5B65E284" w14:textId="77777777"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before="316" w:after="0" w:line="240" w:lineRule="auto"/>
        <w:jc w:val="center"/>
        <w:rPr>
          <w:rFonts w:ascii="Arial Unicode MS" w:hAnsi="Arial Unicode MS" w:cs="Arial Unicode MS"/>
          <w:color w:val="000000"/>
          <w:sz w:val="29"/>
          <w:szCs w:val="29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>In accordance with the Accounts and Audit (Wales) Regulations 2014 -</w:t>
      </w:r>
    </w:p>
    <w:p w14:paraId="6EAFC920" w14:textId="77777777"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>As soon as possible after conclusion of audit, notice must be given as follows:</w:t>
      </w:r>
    </w:p>
    <w:p w14:paraId="68C3D565" w14:textId="77777777" w:rsidR="005459CB" w:rsidRDefault="005459CB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</w:p>
    <w:p w14:paraId="3BDE7ECD" w14:textId="77777777"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>Display the Notice of Conclusion in one or more conspicuous places advising that the audit</w:t>
      </w:r>
    </w:p>
    <w:p w14:paraId="61B342A8" w14:textId="77777777"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>has been completed and inform the auditor in writing that this has been done.  The notice</w:t>
      </w:r>
    </w:p>
    <w:p w14:paraId="35110C1C" w14:textId="77777777"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>must be displayed for at least 14 days.</w:t>
      </w:r>
      <w:r w:rsidR="000A4860">
        <w:rPr>
          <w:rFonts w:ascii="Arial Unicode MS" w:hAnsi="Arial Unicode MS" w:cs="Arial Unicode MS"/>
          <w:color w:val="000000"/>
          <w:sz w:val="24"/>
          <w:szCs w:val="24"/>
        </w:rPr>
        <w:t xml:space="preserve">  </w:t>
      </w:r>
      <w:r w:rsidR="003306B8" w:rsidRPr="003306B8">
        <w:rPr>
          <w:rFonts w:ascii="Arial Unicode MS" w:hAnsi="Arial Unicode MS" w:cs="Arial Unicode MS"/>
          <w:color w:val="000000"/>
          <w:sz w:val="24"/>
          <w:szCs w:val="24"/>
        </w:rPr>
        <w:t>If the body has a website, the last approved statement of accounts and auditor’s report to be published on that website.</w:t>
      </w:r>
    </w:p>
    <w:p w14:paraId="6A0A6948" w14:textId="77777777" w:rsidR="005459CB" w:rsidRDefault="005459CB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</w:p>
    <w:p w14:paraId="2C75EA91" w14:textId="77777777"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>The Council can either display the notice and the requisite information</w:t>
      </w:r>
    </w:p>
    <w:p w14:paraId="42B4765F" w14:textId="77777777"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>or</w:t>
      </w:r>
    </w:p>
    <w:p w14:paraId="202DEF1C" w14:textId="77777777"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 xml:space="preserve">display the notice only and make available, by appointment, the requisite </w:t>
      </w:r>
      <w:proofErr w:type="gramStart"/>
      <w:r>
        <w:rPr>
          <w:rFonts w:ascii="Arial Unicode MS" w:hAnsi="Arial Unicode MS" w:cs="Arial Unicode MS"/>
          <w:color w:val="000000"/>
          <w:sz w:val="24"/>
          <w:szCs w:val="24"/>
        </w:rPr>
        <w:t>information .</w:t>
      </w:r>
      <w:proofErr w:type="gramEnd"/>
    </w:p>
    <w:p w14:paraId="1D3ABB6C" w14:textId="77777777" w:rsidR="005459CB" w:rsidRDefault="005459CB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</w:p>
    <w:p w14:paraId="7134E530" w14:textId="77777777"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>The requisite information consists of;</w:t>
      </w:r>
    </w:p>
    <w:p w14:paraId="1549632B" w14:textId="77777777"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>the Accounting Statements</w:t>
      </w:r>
    </w:p>
    <w:p w14:paraId="3B6E1E7F" w14:textId="77777777"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>the Annual Governance Statement - Parts 1 and 2</w:t>
      </w:r>
    </w:p>
    <w:p w14:paraId="0A94B89E" w14:textId="77777777"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>Auditor General for Wales' Audit Certificate and report</w:t>
      </w:r>
    </w:p>
    <w:p w14:paraId="067B4E02" w14:textId="77777777"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>Issues arising from the audit (if any)</w:t>
      </w:r>
    </w:p>
    <w:p w14:paraId="436C5694" w14:textId="77777777" w:rsidR="005459CB" w:rsidRDefault="00534D9A">
      <w:pPr>
        <w:widowControl w:val="0"/>
        <w:tabs>
          <w:tab w:val="center" w:pos="4995"/>
        </w:tabs>
        <w:autoSpaceDE w:val="0"/>
        <w:autoSpaceDN w:val="0"/>
        <w:adjustRightInd w:val="0"/>
        <w:spacing w:before="4189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In all cases, ensure that copies of the statement of accounts/annual return are made </w:t>
      </w:r>
    </w:p>
    <w:p w14:paraId="2E4239EB" w14:textId="77777777" w:rsidR="005459CB" w:rsidRDefault="00534D9A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available for purchase at a reasonable sum.</w:t>
      </w:r>
    </w:p>
    <w:sectPr w:rsidR="005459CB">
      <w:pgSz w:w="11904" w:h="16834" w:code="9"/>
      <w:pgMar w:top="851" w:right="567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860"/>
    <w:rsid w:val="00022973"/>
    <w:rsid w:val="0005579F"/>
    <w:rsid w:val="000A4860"/>
    <w:rsid w:val="000D2EDD"/>
    <w:rsid w:val="003306B8"/>
    <w:rsid w:val="003E4520"/>
    <w:rsid w:val="0043508C"/>
    <w:rsid w:val="00534D9A"/>
    <w:rsid w:val="005459CB"/>
    <w:rsid w:val="006812BA"/>
    <w:rsid w:val="00B748DC"/>
    <w:rsid w:val="00BE670E"/>
    <w:rsid w:val="00D523E2"/>
    <w:rsid w:val="00F57A0B"/>
    <w:rsid w:val="00FA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4D41AE"/>
  <w14:defaultImageDpi w14:val="96"/>
  <w15:docId w15:val="{DAC63A1A-F347-436F-86C0-E4CEF49E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clerk@pontarddulaistowncouncil.gov.uk</cp:lastModifiedBy>
  <cp:revision>2</cp:revision>
  <dcterms:created xsi:type="dcterms:W3CDTF">2020-12-01T14:10:00Z</dcterms:created>
  <dcterms:modified xsi:type="dcterms:W3CDTF">2020-12-01T14:10:00Z</dcterms:modified>
</cp:coreProperties>
</file>