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05D3252">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7CAAAB68" w:rsidR="001C3F6A" w:rsidRPr="005D3252" w:rsidRDefault="00CB3CF2" w:rsidP="001C3F6A">
      <w:pPr>
        <w:pStyle w:val="Body"/>
        <w:ind w:right="425"/>
        <w:jc w:val="center"/>
        <w:rPr>
          <w:rFonts w:ascii="Arial" w:hAnsi="Arial"/>
          <w:sz w:val="28"/>
          <w:szCs w:val="28"/>
          <w:u w:val="single"/>
          <w:lang w:val="en-US"/>
        </w:rPr>
      </w:pPr>
      <w:r>
        <w:rPr>
          <w:rFonts w:ascii="Arial" w:hAnsi="Arial"/>
          <w:sz w:val="28"/>
          <w:szCs w:val="28"/>
          <w:u w:val="single"/>
          <w:lang w:val="en-US"/>
        </w:rPr>
        <w:t>Special Events Committee</w:t>
      </w:r>
      <w:r w:rsidR="0054487A" w:rsidRPr="005D3252">
        <w:rPr>
          <w:rFonts w:ascii="Arial" w:hAnsi="Arial"/>
          <w:sz w:val="28"/>
          <w:szCs w:val="28"/>
          <w:u w:val="single"/>
          <w:lang w:val="en-US"/>
        </w:rPr>
        <w:t xml:space="preserve"> Meeting, of Pontarddulais Town Counci</w:t>
      </w:r>
      <w:r w:rsidR="001C3F6A" w:rsidRPr="005D3252">
        <w:rPr>
          <w:rFonts w:ascii="Arial" w:hAnsi="Arial"/>
          <w:sz w:val="28"/>
          <w:szCs w:val="28"/>
          <w:u w:val="single"/>
          <w:lang w:val="en-US"/>
        </w:rPr>
        <w:t>l</w:t>
      </w:r>
    </w:p>
    <w:p w14:paraId="742200AD" w14:textId="121C83A2" w:rsidR="001E32BE" w:rsidRPr="005D3252" w:rsidRDefault="00AF5C59" w:rsidP="001C3F6A">
      <w:pPr>
        <w:pStyle w:val="Body"/>
        <w:ind w:right="425"/>
        <w:jc w:val="center"/>
        <w:rPr>
          <w:rFonts w:ascii="Arial" w:eastAsia="Arial" w:hAnsi="Arial" w:cs="Arial"/>
          <w:sz w:val="28"/>
          <w:szCs w:val="28"/>
          <w:u w:val="single"/>
        </w:rPr>
      </w:pPr>
      <w:r>
        <w:rPr>
          <w:rFonts w:ascii="Arial" w:hAnsi="Arial"/>
          <w:sz w:val="28"/>
          <w:szCs w:val="28"/>
          <w:u w:val="single"/>
          <w:lang w:val="en-US"/>
        </w:rPr>
        <w:t>Tuesday 1</w:t>
      </w:r>
      <w:r w:rsidRPr="00AF5C59">
        <w:rPr>
          <w:rFonts w:ascii="Arial" w:hAnsi="Arial"/>
          <w:sz w:val="28"/>
          <w:szCs w:val="28"/>
          <w:u w:val="single"/>
          <w:vertAlign w:val="superscript"/>
          <w:lang w:val="en-US"/>
        </w:rPr>
        <w:t>st</w:t>
      </w:r>
      <w:r>
        <w:rPr>
          <w:rFonts w:ascii="Arial" w:hAnsi="Arial"/>
          <w:sz w:val="28"/>
          <w:szCs w:val="28"/>
          <w:u w:val="single"/>
          <w:lang w:val="en-US"/>
        </w:rPr>
        <w:t xml:space="preserve"> April</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2BBA5075" w:rsidR="009C127A" w:rsidRPr="002D0A7C" w:rsidRDefault="005D3252" w:rsidP="002D0A7C">
      <w:pPr>
        <w:pStyle w:val="Body"/>
        <w:ind w:left="720"/>
        <w:rPr>
          <w:rFonts w:ascii="Arial" w:hAnsi="Arial"/>
        </w:rPr>
      </w:pPr>
      <w:r w:rsidRPr="00C8177A">
        <w:rPr>
          <w:rFonts w:ascii="Arial" w:hAnsi="Arial"/>
          <w:b/>
          <w:bCs/>
          <w:lang w:val="en-US"/>
        </w:rPr>
        <w:t>Present</w:t>
      </w:r>
      <w:r>
        <w:rPr>
          <w:rFonts w:ascii="Arial" w:hAnsi="Arial"/>
          <w:lang w:val="en-US"/>
        </w:rPr>
        <w:t>:</w:t>
      </w:r>
      <w:r w:rsidR="00E06F5B">
        <w:rPr>
          <w:rFonts w:ascii="Arial" w:hAnsi="Arial"/>
          <w:lang w:val="en-US"/>
        </w:rPr>
        <w:t xml:space="preserve"> </w:t>
      </w:r>
      <w:r w:rsidR="00F16274">
        <w:rPr>
          <w:rFonts w:ascii="Arial" w:hAnsi="Arial"/>
        </w:rPr>
        <w:t xml:space="preserve">Cllr. Kelvin Williams (KW) – Chair; </w:t>
      </w:r>
      <w:r w:rsidR="00635CEF" w:rsidRPr="00CE739A">
        <w:rPr>
          <w:rFonts w:ascii="Arial" w:hAnsi="Arial"/>
        </w:rPr>
        <w:t>Cllr. Rhian Harris (RH)</w:t>
      </w:r>
      <w:r w:rsidR="00161157" w:rsidRPr="000B3705">
        <w:rPr>
          <w:rFonts w:ascii="Arial" w:hAnsi="Arial"/>
        </w:rPr>
        <w:t xml:space="preserve">; </w:t>
      </w:r>
      <w:r w:rsidR="002B6DB9" w:rsidRPr="000B3705">
        <w:rPr>
          <w:rFonts w:ascii="Arial" w:hAnsi="Arial"/>
        </w:rPr>
        <w:t xml:space="preserve">Cllr. </w:t>
      </w:r>
      <w:r w:rsidR="002B6DB9" w:rsidRPr="00CE739A">
        <w:rPr>
          <w:rFonts w:ascii="Arial" w:hAnsi="Arial"/>
        </w:rPr>
        <w:t>Jacob John (JJ)</w:t>
      </w:r>
      <w:r w:rsidR="000F2569">
        <w:rPr>
          <w:rFonts w:ascii="Arial" w:hAnsi="Arial"/>
        </w:rPr>
        <w:t xml:space="preserve">; </w:t>
      </w:r>
      <w:r w:rsidR="00CE739A" w:rsidRPr="00CE739A">
        <w:rPr>
          <w:rFonts w:ascii="Arial" w:hAnsi="Arial"/>
        </w:rPr>
        <w:t>Cllr. Gary C</w:t>
      </w:r>
      <w:r w:rsidR="00CE739A">
        <w:rPr>
          <w:rFonts w:ascii="Arial" w:hAnsi="Arial"/>
        </w:rPr>
        <w:t>hambers (GC)</w:t>
      </w:r>
      <w:r w:rsidR="000F2569">
        <w:rPr>
          <w:rFonts w:ascii="Arial" w:hAnsi="Arial"/>
        </w:rPr>
        <w:t>; Cllr, Kevin Griffiths (KG)</w:t>
      </w:r>
      <w:r w:rsidR="007521A9">
        <w:rPr>
          <w:rFonts w:ascii="Arial" w:hAnsi="Arial"/>
        </w:rPr>
        <w:t xml:space="preserve">; </w:t>
      </w:r>
      <w:r w:rsidR="002263A9">
        <w:rPr>
          <w:rFonts w:ascii="Arial" w:hAnsi="Arial"/>
          <w:lang w:val="en-US"/>
        </w:rPr>
        <w:t>Cllr. Anwen Jones-Vaughan (AJV)</w:t>
      </w:r>
      <w:r w:rsidR="00281F29">
        <w:rPr>
          <w:rFonts w:ascii="Arial" w:hAnsi="Arial"/>
          <w:lang w:val="en-US"/>
        </w:rPr>
        <w:t>;</w:t>
      </w:r>
      <w:r w:rsidR="00A71922" w:rsidRPr="00A65BAA">
        <w:rPr>
          <w:rFonts w:ascii="Arial" w:hAnsi="Arial"/>
          <w:lang w:val="en-US"/>
        </w:rPr>
        <w:t xml:space="preserve"> Jane Harris (JH)</w:t>
      </w:r>
      <w:r w:rsidR="002B2B6B">
        <w:rPr>
          <w:rFonts w:ascii="Arial" w:hAnsi="Arial"/>
          <w:lang w:val="en-US"/>
        </w:rPr>
        <w:t>; Cllr. Wayne Jones (WJ)</w:t>
      </w:r>
      <w:r w:rsidR="007C56D7">
        <w:rPr>
          <w:rFonts w:ascii="Arial" w:hAnsi="Arial"/>
          <w:lang w:val="en-US"/>
        </w:rPr>
        <w:t>;</w:t>
      </w:r>
      <w:r w:rsidR="007C56D7" w:rsidRPr="007C56D7">
        <w:rPr>
          <w:rFonts w:ascii="Arial" w:hAnsi="Arial"/>
          <w:lang w:val="en-US"/>
        </w:rPr>
        <w:t xml:space="preserve"> </w:t>
      </w:r>
      <w:r w:rsidR="007C56D7">
        <w:rPr>
          <w:rFonts w:ascii="Arial" w:hAnsi="Arial"/>
          <w:lang w:val="en-US"/>
        </w:rPr>
        <w:t xml:space="preserve">Cllr. </w:t>
      </w:r>
      <w:r w:rsidR="007C56D7" w:rsidRPr="000B3705">
        <w:rPr>
          <w:rFonts w:ascii="Arial" w:hAnsi="Arial"/>
        </w:rPr>
        <w:t>Huw Roberts (HR)</w:t>
      </w:r>
      <w:r w:rsidR="00E06F5B" w:rsidRPr="00CE739A">
        <w:rPr>
          <w:rFonts w:ascii="Arial" w:hAnsi="Arial"/>
        </w:rPr>
        <w:br/>
      </w:r>
      <w:r w:rsidR="00E06F5B" w:rsidRPr="00C8177A">
        <w:rPr>
          <w:rFonts w:ascii="Arial" w:hAnsi="Arial"/>
          <w:b/>
          <w:bCs/>
          <w:lang w:val="en-US"/>
        </w:rPr>
        <w:t>Apologies:</w:t>
      </w:r>
      <w:r w:rsidR="003E7250">
        <w:rPr>
          <w:rFonts w:ascii="Arial" w:hAnsi="Arial"/>
          <w:lang w:val="en-US"/>
        </w:rPr>
        <w:t xml:space="preserve"> </w:t>
      </w:r>
      <w:r w:rsidR="00686A3E">
        <w:rPr>
          <w:rFonts w:ascii="Arial" w:hAnsi="Arial"/>
          <w:lang w:val="en-US"/>
        </w:rPr>
        <w:t>Cllr. Alison Wilson (AW)</w:t>
      </w:r>
    </w:p>
    <w:p w14:paraId="15A81FED" w14:textId="77777777" w:rsidR="00AC651E" w:rsidRDefault="00AC651E">
      <w:pPr>
        <w:pStyle w:val="Body"/>
        <w:ind w:left="720"/>
        <w:rPr>
          <w:rFonts w:ascii="Arial" w:hAnsi="Arial"/>
          <w:lang w:val="en-US"/>
        </w:rPr>
      </w:pPr>
    </w:p>
    <w:p w14:paraId="738C9572" w14:textId="418E6654" w:rsidR="00561A9C" w:rsidRPr="00C54A4B" w:rsidRDefault="00561A9C" w:rsidP="00561A9C">
      <w:pPr>
        <w:pStyle w:val="Body"/>
        <w:ind w:left="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C54A4B">
        <w:rPr>
          <w:rFonts w:ascii="Arial" w:hAnsi="Arial"/>
          <w:b/>
          <w:bCs/>
          <w:sz w:val="22"/>
          <w:szCs w:val="22"/>
          <w:lang w:val="en-US"/>
        </w:rPr>
        <w:t xml:space="preserve">. </w:t>
      </w:r>
      <w:r w:rsidR="00C54A4B" w:rsidRPr="00C54A4B">
        <w:rPr>
          <w:rFonts w:ascii="Arial" w:hAnsi="Arial"/>
          <w:color w:val="0070C0"/>
          <w:sz w:val="22"/>
          <w:szCs w:val="22"/>
          <w:lang w:val="en-US"/>
        </w:rPr>
        <w:t>None</w:t>
      </w:r>
    </w:p>
    <w:p w14:paraId="1B55945B" w14:textId="45A361DA" w:rsidR="00561A9C" w:rsidRPr="002D0A7C" w:rsidRDefault="00561A9C" w:rsidP="00561A9C">
      <w:pPr>
        <w:ind w:left="720"/>
        <w:rPr>
          <w:rFonts w:ascii="Arial" w:hAnsi="Arial"/>
          <w:color w:val="0070C0"/>
          <w:sz w:val="22"/>
          <w:szCs w:val="22"/>
        </w:rPr>
      </w:pPr>
      <w:bookmarkStart w:id="0" w:name="_Hlk129253328"/>
      <w:r w:rsidRPr="00471514">
        <w:rPr>
          <w:rFonts w:ascii="Arial" w:hAnsi="Arial"/>
          <w:b/>
          <w:bCs/>
          <w:sz w:val="22"/>
          <w:szCs w:val="22"/>
        </w:rPr>
        <w:t>Disclosures of Personal and Prejudicial interests in accordance with the Council’s Code of Conduct.</w:t>
      </w:r>
      <w:r w:rsidR="002D0A7C">
        <w:rPr>
          <w:rFonts w:ascii="Arial" w:hAnsi="Arial"/>
          <w:color w:val="0070C0"/>
          <w:sz w:val="22"/>
          <w:szCs w:val="22"/>
        </w:rPr>
        <w:t xml:space="preserve"> None</w:t>
      </w:r>
    </w:p>
    <w:p w14:paraId="3D291571" w14:textId="77777777" w:rsidR="00561A9C" w:rsidRDefault="00561A9C" w:rsidP="00561A9C">
      <w:pPr>
        <w:pStyle w:val="ListParagraph"/>
        <w:rPr>
          <w:rFonts w:ascii="Arial" w:hAnsi="Arial"/>
          <w:b/>
          <w:bCs/>
          <w:sz w:val="22"/>
          <w:szCs w:val="22"/>
        </w:rPr>
      </w:pPr>
    </w:p>
    <w:p w14:paraId="6C28543C" w14:textId="4D2AF95E" w:rsidR="00561A9C" w:rsidRDefault="00AF5C59" w:rsidP="00561A9C">
      <w:pPr>
        <w:pStyle w:val="Body"/>
        <w:jc w:val="center"/>
        <w:rPr>
          <w:rFonts w:ascii="Arial" w:eastAsia="Arial" w:hAnsi="Arial" w:cs="Arial"/>
          <w:b/>
          <w:bCs/>
          <w:u w:val="single"/>
        </w:rPr>
      </w:pPr>
      <w:r>
        <w:rPr>
          <w:rFonts w:ascii="Arial" w:hAnsi="Arial"/>
          <w:b/>
          <w:bCs/>
          <w:u w:val="single"/>
          <w:lang w:val="en-US"/>
        </w:rPr>
        <w:t>Final</w:t>
      </w:r>
      <w:r w:rsidR="005D3252">
        <w:rPr>
          <w:rFonts w:ascii="Arial" w:hAnsi="Arial"/>
          <w:b/>
          <w:bCs/>
          <w:u w:val="single"/>
          <w:lang w:val="en-US"/>
        </w:rPr>
        <w:t xml:space="preserve"> Minutes</w:t>
      </w:r>
    </w:p>
    <w:p w14:paraId="623466E0" w14:textId="77777777" w:rsidR="00561A9C" w:rsidRPr="00BA57D8" w:rsidRDefault="00561A9C" w:rsidP="00561A9C">
      <w:pPr>
        <w:pStyle w:val="ListParagraph"/>
        <w:rPr>
          <w:rFonts w:ascii="Arial" w:hAnsi="Arial"/>
          <w:b/>
          <w:bCs/>
        </w:rPr>
      </w:pPr>
    </w:p>
    <w:bookmarkEnd w:id="0"/>
    <w:p w14:paraId="5A5B4B16" w14:textId="77777777" w:rsidR="00696252" w:rsidRPr="00195A80" w:rsidRDefault="00696252" w:rsidP="00696252">
      <w:pPr>
        <w:pStyle w:val="ListParagraph"/>
        <w:ind w:left="1800" w:firstLine="360"/>
        <w:rPr>
          <w:rFonts w:ascii="Arial" w:eastAsia="Arial" w:hAnsi="Arial" w:cs="Arial"/>
          <w:b/>
          <w:bCs/>
        </w:rPr>
      </w:pPr>
    </w:p>
    <w:p w14:paraId="69A7EFB2" w14:textId="67217DEC" w:rsidR="00111428" w:rsidRDefault="00FA3E34" w:rsidP="00696252">
      <w:pPr>
        <w:pStyle w:val="ListParagraph"/>
        <w:numPr>
          <w:ilvl w:val="0"/>
          <w:numId w:val="26"/>
        </w:numPr>
        <w:ind w:left="567" w:firstLine="0"/>
        <w:rPr>
          <w:rFonts w:ascii="Arial" w:eastAsia="Arial" w:hAnsi="Arial" w:cs="Arial"/>
          <w:b/>
          <w:bCs/>
        </w:rPr>
      </w:pPr>
      <w:r>
        <w:rPr>
          <w:rFonts w:ascii="Arial" w:eastAsia="Arial" w:hAnsi="Arial" w:cs="Arial"/>
          <w:b/>
          <w:bCs/>
        </w:rPr>
        <w:t xml:space="preserve">2025/78 </w:t>
      </w:r>
      <w:r w:rsidR="00696252" w:rsidRPr="00195A80">
        <w:rPr>
          <w:rFonts w:ascii="Arial" w:eastAsia="Arial" w:hAnsi="Arial" w:cs="Arial"/>
          <w:b/>
          <w:bCs/>
        </w:rPr>
        <w:t>T</w:t>
      </w:r>
      <w:r w:rsidR="00696252">
        <w:rPr>
          <w:rFonts w:ascii="Arial" w:eastAsia="Arial" w:hAnsi="Arial" w:cs="Arial"/>
          <w:b/>
          <w:bCs/>
        </w:rPr>
        <w:t>o receive update on March event 29/03/25</w:t>
      </w:r>
    </w:p>
    <w:p w14:paraId="7B5C7C5B" w14:textId="0E0CE927" w:rsidR="00696252" w:rsidRPr="00A055E7" w:rsidRDefault="00A055E7" w:rsidP="00111428">
      <w:pPr>
        <w:pStyle w:val="ListParagraph"/>
        <w:ind w:left="1440"/>
        <w:rPr>
          <w:rFonts w:ascii="Arial" w:eastAsia="Arial" w:hAnsi="Arial" w:cs="Arial"/>
          <w:b/>
          <w:bCs/>
        </w:rPr>
      </w:pPr>
      <w:r w:rsidRPr="00A055E7">
        <w:rPr>
          <w:rFonts w:ascii="Arial" w:eastAsia="Arial" w:hAnsi="Arial" w:cs="Arial"/>
          <w:color w:val="0070C0"/>
        </w:rPr>
        <w:t>The Welsh Nigh</w:t>
      </w:r>
      <w:r w:rsidR="00DF5738">
        <w:rPr>
          <w:rFonts w:ascii="Arial" w:eastAsia="Arial" w:hAnsi="Arial" w:cs="Arial"/>
          <w:color w:val="0070C0"/>
        </w:rPr>
        <w:t>t</w:t>
      </w:r>
      <w:r w:rsidR="003008B3">
        <w:rPr>
          <w:rFonts w:ascii="Arial" w:eastAsia="Arial" w:hAnsi="Arial" w:cs="Arial"/>
          <w:color w:val="0070C0"/>
        </w:rPr>
        <w:t xml:space="preserve"> was well attended and enjoyed by everyone with lovely feedback. AJV </w:t>
      </w:r>
      <w:r w:rsidR="005527D9">
        <w:rPr>
          <w:rFonts w:ascii="Arial" w:eastAsia="Arial" w:hAnsi="Arial" w:cs="Arial"/>
          <w:color w:val="0070C0"/>
        </w:rPr>
        <w:t xml:space="preserve">organised a raffle in aid of YGG </w:t>
      </w:r>
      <w:proofErr w:type="spellStart"/>
      <w:r w:rsidR="005527D9">
        <w:rPr>
          <w:rFonts w:ascii="Arial" w:eastAsia="Arial" w:hAnsi="Arial" w:cs="Arial"/>
          <w:color w:val="0070C0"/>
        </w:rPr>
        <w:t>Bryniago</w:t>
      </w:r>
      <w:proofErr w:type="spellEnd"/>
      <w:r w:rsidR="005527D9">
        <w:rPr>
          <w:rFonts w:ascii="Arial" w:eastAsia="Arial" w:hAnsi="Arial" w:cs="Arial"/>
          <w:color w:val="0070C0"/>
        </w:rPr>
        <w:t xml:space="preserve"> STF Unit which raised </w:t>
      </w:r>
      <w:r w:rsidR="000022CA">
        <w:rPr>
          <w:rFonts w:ascii="Arial" w:eastAsia="Arial" w:hAnsi="Arial" w:cs="Arial"/>
          <w:color w:val="0070C0"/>
        </w:rPr>
        <w:t xml:space="preserve">£75. The </w:t>
      </w:r>
      <w:r w:rsidR="006130B1">
        <w:rPr>
          <w:rFonts w:ascii="Arial" w:eastAsia="Arial" w:hAnsi="Arial" w:cs="Arial"/>
          <w:color w:val="0070C0"/>
        </w:rPr>
        <w:t xml:space="preserve">Cllrs in attendance received multiple declarations of interest in future film nights and the committee </w:t>
      </w:r>
      <w:r w:rsidR="00357B72">
        <w:rPr>
          <w:rFonts w:ascii="Arial" w:eastAsia="Arial" w:hAnsi="Arial" w:cs="Arial"/>
          <w:color w:val="0070C0"/>
        </w:rPr>
        <w:t>intend</w:t>
      </w:r>
      <w:r w:rsidR="006130B1">
        <w:rPr>
          <w:rFonts w:ascii="Arial" w:eastAsia="Arial" w:hAnsi="Arial" w:cs="Arial"/>
          <w:color w:val="0070C0"/>
        </w:rPr>
        <w:t xml:space="preserve"> to </w:t>
      </w:r>
      <w:r w:rsidR="00357B72">
        <w:rPr>
          <w:rFonts w:ascii="Arial" w:eastAsia="Arial" w:hAnsi="Arial" w:cs="Arial"/>
          <w:color w:val="0070C0"/>
        </w:rPr>
        <w:t>explore grant funding for cinema equipment</w:t>
      </w:r>
      <w:r w:rsidR="004A3407">
        <w:rPr>
          <w:rFonts w:ascii="Arial" w:eastAsia="Arial" w:hAnsi="Arial" w:cs="Arial"/>
          <w:color w:val="0070C0"/>
        </w:rPr>
        <w:t>.</w:t>
      </w:r>
    </w:p>
    <w:p w14:paraId="261BA872" w14:textId="77777777" w:rsidR="00696252" w:rsidRPr="00AD6380" w:rsidRDefault="00696252" w:rsidP="00696252">
      <w:pPr>
        <w:pStyle w:val="ListParagraph"/>
        <w:rPr>
          <w:rFonts w:ascii="Arial" w:eastAsia="Arial" w:hAnsi="Arial" w:cs="Arial"/>
          <w:b/>
          <w:bCs/>
        </w:rPr>
      </w:pPr>
    </w:p>
    <w:p w14:paraId="0D93E217" w14:textId="341490BA" w:rsidR="004A3407" w:rsidRDefault="00FA3E34" w:rsidP="00696252">
      <w:pPr>
        <w:pStyle w:val="ListParagraph"/>
        <w:numPr>
          <w:ilvl w:val="0"/>
          <w:numId w:val="26"/>
        </w:numPr>
        <w:ind w:left="567" w:firstLine="0"/>
        <w:rPr>
          <w:rFonts w:ascii="Arial" w:eastAsia="Arial" w:hAnsi="Arial" w:cs="Arial"/>
          <w:b/>
          <w:bCs/>
        </w:rPr>
      </w:pPr>
      <w:r>
        <w:rPr>
          <w:rFonts w:ascii="Arial" w:eastAsia="Arial" w:hAnsi="Arial" w:cs="Arial"/>
          <w:b/>
          <w:bCs/>
        </w:rPr>
        <w:t xml:space="preserve">2025/79 </w:t>
      </w:r>
      <w:r w:rsidR="00696252">
        <w:rPr>
          <w:rFonts w:ascii="Arial" w:eastAsia="Arial" w:hAnsi="Arial" w:cs="Arial"/>
          <w:b/>
          <w:bCs/>
        </w:rPr>
        <w:t>To agree Gerallt Davies Young Achievers award/event</w:t>
      </w:r>
    </w:p>
    <w:p w14:paraId="716FF6CE" w14:textId="77777777" w:rsidR="00375F6E" w:rsidRDefault="00D12519" w:rsidP="004A3407">
      <w:pPr>
        <w:pStyle w:val="ListParagraph"/>
        <w:ind w:left="1418"/>
        <w:rPr>
          <w:rFonts w:ascii="Arial" w:eastAsia="Arial" w:hAnsi="Arial" w:cs="Arial"/>
          <w:color w:val="0070C0"/>
        </w:rPr>
      </w:pPr>
      <w:r>
        <w:rPr>
          <w:rFonts w:ascii="Arial" w:eastAsia="Arial" w:hAnsi="Arial" w:cs="Arial"/>
          <w:color w:val="0070C0"/>
        </w:rPr>
        <w:t xml:space="preserve">The committee doesn’t have money available in the budget for </w:t>
      </w:r>
      <w:r w:rsidR="001F708A">
        <w:rPr>
          <w:rFonts w:ascii="Arial" w:eastAsia="Arial" w:hAnsi="Arial" w:cs="Arial"/>
          <w:color w:val="0070C0"/>
        </w:rPr>
        <w:t>this so it will need to be approved from the Civic Budget</w:t>
      </w:r>
      <w:r w:rsidR="00D0770F">
        <w:rPr>
          <w:rFonts w:ascii="Arial" w:eastAsia="Arial" w:hAnsi="Arial" w:cs="Arial"/>
          <w:color w:val="0070C0"/>
        </w:rPr>
        <w:t>. A request will be made to the mayor for £150 prize money and funding to purchase a trophy/plaque</w:t>
      </w:r>
      <w:r w:rsidR="00375F6E">
        <w:rPr>
          <w:rFonts w:ascii="Arial" w:eastAsia="Arial" w:hAnsi="Arial" w:cs="Arial"/>
          <w:color w:val="0070C0"/>
        </w:rPr>
        <w:t>.</w:t>
      </w:r>
    </w:p>
    <w:p w14:paraId="77AA9101" w14:textId="77777777" w:rsidR="00686573" w:rsidRDefault="00375F6E" w:rsidP="004A3407">
      <w:pPr>
        <w:pStyle w:val="ListParagraph"/>
        <w:ind w:left="1418"/>
        <w:rPr>
          <w:rFonts w:ascii="Arial" w:eastAsia="Arial" w:hAnsi="Arial" w:cs="Arial"/>
          <w:color w:val="0070C0"/>
        </w:rPr>
      </w:pPr>
      <w:r>
        <w:rPr>
          <w:rFonts w:ascii="Arial" w:eastAsia="Arial" w:hAnsi="Arial" w:cs="Arial"/>
          <w:color w:val="0070C0"/>
        </w:rPr>
        <w:t>The Clerk will amend last year’s nomination form</w:t>
      </w:r>
      <w:r w:rsidR="00686573">
        <w:rPr>
          <w:rFonts w:ascii="Arial" w:eastAsia="Arial" w:hAnsi="Arial" w:cs="Arial"/>
          <w:color w:val="0070C0"/>
        </w:rPr>
        <w:t xml:space="preserve"> and ask for nominations on the Council’s website and Social Media page.</w:t>
      </w:r>
    </w:p>
    <w:p w14:paraId="0E19DAC9" w14:textId="666873A1" w:rsidR="00696252" w:rsidRPr="00053C77" w:rsidRDefault="00686573" w:rsidP="004A3407">
      <w:pPr>
        <w:pStyle w:val="ListParagraph"/>
        <w:ind w:left="1418"/>
        <w:rPr>
          <w:rFonts w:ascii="Arial" w:eastAsia="Arial" w:hAnsi="Arial" w:cs="Arial"/>
          <w:b/>
          <w:bCs/>
        </w:rPr>
      </w:pPr>
      <w:r>
        <w:rPr>
          <w:rFonts w:ascii="Arial" w:eastAsia="Arial" w:hAnsi="Arial" w:cs="Arial"/>
          <w:color w:val="0070C0"/>
        </w:rPr>
        <w:t>Proposed, seconded and agreed unanimously.</w:t>
      </w:r>
      <w:r w:rsidR="00696252">
        <w:rPr>
          <w:rFonts w:ascii="Arial" w:eastAsia="Arial" w:hAnsi="Arial" w:cs="Arial"/>
          <w:b/>
          <w:bCs/>
        </w:rPr>
        <w:br/>
      </w:r>
    </w:p>
    <w:p w14:paraId="46C9E279" w14:textId="570F1A04" w:rsidR="00686573" w:rsidRDefault="00FA3E34" w:rsidP="00696252">
      <w:pPr>
        <w:pStyle w:val="ListParagraph"/>
        <w:numPr>
          <w:ilvl w:val="0"/>
          <w:numId w:val="26"/>
        </w:numPr>
        <w:ind w:left="1418" w:hanging="851"/>
        <w:rPr>
          <w:rFonts w:ascii="Arial" w:eastAsia="Arial" w:hAnsi="Arial" w:cs="Arial"/>
          <w:b/>
          <w:bCs/>
        </w:rPr>
      </w:pPr>
      <w:r>
        <w:rPr>
          <w:rFonts w:ascii="Arial" w:eastAsia="Arial" w:hAnsi="Arial" w:cs="Arial"/>
          <w:b/>
          <w:bCs/>
        </w:rPr>
        <w:t xml:space="preserve">2025/80 </w:t>
      </w:r>
      <w:r w:rsidR="00696252" w:rsidRPr="001615B8">
        <w:rPr>
          <w:rFonts w:ascii="Arial" w:eastAsia="Arial" w:hAnsi="Arial" w:cs="Arial"/>
          <w:b/>
          <w:bCs/>
        </w:rPr>
        <w:t xml:space="preserve">To discuss and agree Special Events </w:t>
      </w:r>
      <w:r w:rsidR="00696252">
        <w:rPr>
          <w:rFonts w:ascii="Arial" w:eastAsia="Arial" w:hAnsi="Arial" w:cs="Arial"/>
          <w:b/>
          <w:bCs/>
        </w:rPr>
        <w:t>for Easter</w:t>
      </w:r>
    </w:p>
    <w:p w14:paraId="10EAFB6F" w14:textId="7CC644C9" w:rsidR="00696252" w:rsidRDefault="00BF39F7" w:rsidP="00686573">
      <w:pPr>
        <w:pStyle w:val="ListParagraph"/>
        <w:ind w:left="1418"/>
        <w:rPr>
          <w:rFonts w:ascii="Arial" w:eastAsia="Arial" w:hAnsi="Arial" w:cs="Arial"/>
          <w:b/>
          <w:bCs/>
        </w:rPr>
      </w:pPr>
      <w:r>
        <w:rPr>
          <w:rFonts w:ascii="Arial" w:eastAsia="Arial" w:hAnsi="Arial" w:cs="Arial"/>
          <w:color w:val="0070C0"/>
        </w:rPr>
        <w:t xml:space="preserve">There is a £400 budget available for Easter Events. </w:t>
      </w:r>
      <w:r w:rsidR="00A273CB">
        <w:rPr>
          <w:rFonts w:ascii="Arial" w:eastAsia="Arial" w:hAnsi="Arial" w:cs="Arial"/>
          <w:color w:val="0070C0"/>
        </w:rPr>
        <w:t>The committee discussed various options but decided on a duck race in the river from</w:t>
      </w:r>
      <w:r w:rsidR="00244BA1">
        <w:rPr>
          <w:rFonts w:ascii="Arial" w:eastAsia="Arial" w:hAnsi="Arial" w:cs="Arial"/>
          <w:color w:val="0070C0"/>
        </w:rPr>
        <w:t xml:space="preserve"> the bridge at the rear of the Fire Station to the bridge next to the </w:t>
      </w:r>
      <w:r w:rsidR="0023641D">
        <w:rPr>
          <w:rFonts w:ascii="Arial" w:eastAsia="Arial" w:hAnsi="Arial" w:cs="Arial"/>
          <w:color w:val="0070C0"/>
        </w:rPr>
        <w:t>library</w:t>
      </w:r>
      <w:r w:rsidR="00244BA1">
        <w:rPr>
          <w:rFonts w:ascii="Arial" w:eastAsia="Arial" w:hAnsi="Arial" w:cs="Arial"/>
          <w:color w:val="0070C0"/>
        </w:rPr>
        <w:t xml:space="preserve">. Ducks will be </w:t>
      </w:r>
      <w:r w:rsidR="000324FC">
        <w:rPr>
          <w:rFonts w:ascii="Arial" w:eastAsia="Arial" w:hAnsi="Arial" w:cs="Arial"/>
          <w:color w:val="0070C0"/>
        </w:rPr>
        <w:t xml:space="preserve">numbered and £1 will be charged per duck to fund </w:t>
      </w:r>
      <w:r w:rsidR="003673A6">
        <w:rPr>
          <w:rFonts w:ascii="Arial" w:eastAsia="Arial" w:hAnsi="Arial" w:cs="Arial"/>
          <w:color w:val="0070C0"/>
        </w:rPr>
        <w:t xml:space="preserve">prizes and </w:t>
      </w:r>
      <w:r w:rsidR="000324FC">
        <w:rPr>
          <w:rFonts w:ascii="Arial" w:eastAsia="Arial" w:hAnsi="Arial" w:cs="Arial"/>
          <w:color w:val="0070C0"/>
        </w:rPr>
        <w:t xml:space="preserve">an Easter Egg hunt at the Institute along with children’s activities and </w:t>
      </w:r>
      <w:r w:rsidR="003B15BC">
        <w:rPr>
          <w:rFonts w:ascii="Arial" w:eastAsia="Arial" w:hAnsi="Arial" w:cs="Arial"/>
          <w:color w:val="0070C0"/>
        </w:rPr>
        <w:t>refreshments</w:t>
      </w:r>
      <w:r w:rsidR="0023641D">
        <w:rPr>
          <w:rFonts w:ascii="Arial" w:eastAsia="Arial" w:hAnsi="Arial" w:cs="Arial"/>
          <w:color w:val="0070C0"/>
        </w:rPr>
        <w:t xml:space="preserve"> following the duck race. This will be held on Tuesday April 2nnd with cash prizes for first second and third </w:t>
      </w:r>
      <w:r w:rsidR="00B81A5A">
        <w:rPr>
          <w:rFonts w:ascii="Arial" w:eastAsia="Arial" w:hAnsi="Arial" w:cs="Arial"/>
          <w:color w:val="0070C0"/>
        </w:rPr>
        <w:t>placed ducks</w:t>
      </w:r>
      <w:r w:rsidR="003673A6">
        <w:rPr>
          <w:rFonts w:ascii="Arial" w:eastAsia="Arial" w:hAnsi="Arial" w:cs="Arial"/>
          <w:color w:val="0070C0"/>
        </w:rPr>
        <w:t xml:space="preserve"> (£</w:t>
      </w:r>
      <w:r w:rsidR="00B21183">
        <w:rPr>
          <w:rFonts w:ascii="Arial" w:eastAsia="Arial" w:hAnsi="Arial" w:cs="Arial"/>
          <w:color w:val="0070C0"/>
        </w:rPr>
        <w:t>30/£20/£10)</w:t>
      </w:r>
      <w:r w:rsidR="00B81A5A">
        <w:rPr>
          <w:rFonts w:ascii="Arial" w:eastAsia="Arial" w:hAnsi="Arial" w:cs="Arial"/>
          <w:color w:val="0070C0"/>
        </w:rPr>
        <w:t xml:space="preserve"> and chocolate eggs for the egg hunt in the Institute.</w:t>
      </w:r>
      <w:r w:rsidR="00B21183">
        <w:rPr>
          <w:rFonts w:ascii="Arial" w:eastAsia="Arial" w:hAnsi="Arial" w:cs="Arial"/>
          <w:color w:val="0070C0"/>
        </w:rPr>
        <w:t xml:space="preserve"> The Clerk will provide a letter for C</w:t>
      </w:r>
      <w:r w:rsidR="00464B61">
        <w:rPr>
          <w:rFonts w:ascii="Arial" w:eastAsia="Arial" w:hAnsi="Arial" w:cs="Arial"/>
          <w:color w:val="0070C0"/>
        </w:rPr>
        <w:t>l</w:t>
      </w:r>
      <w:r w:rsidR="00B21183">
        <w:rPr>
          <w:rFonts w:ascii="Arial" w:eastAsia="Arial" w:hAnsi="Arial" w:cs="Arial"/>
          <w:color w:val="0070C0"/>
        </w:rPr>
        <w:t xml:space="preserve">lrs to approach local businesses for donations of </w:t>
      </w:r>
      <w:r w:rsidR="00464B61">
        <w:rPr>
          <w:rFonts w:ascii="Arial" w:eastAsia="Arial" w:hAnsi="Arial" w:cs="Arial"/>
          <w:color w:val="0070C0"/>
        </w:rPr>
        <w:t>eggs and raffle prizes. Children must be accompanied by an adult.</w:t>
      </w:r>
      <w:r w:rsidR="00696252">
        <w:rPr>
          <w:rFonts w:ascii="Arial" w:eastAsia="Arial" w:hAnsi="Arial" w:cs="Arial"/>
          <w:b/>
          <w:bCs/>
        </w:rPr>
        <w:br/>
      </w:r>
    </w:p>
    <w:p w14:paraId="204C2C20" w14:textId="203B7FFE" w:rsidR="00BB474E" w:rsidRDefault="00FA3E34" w:rsidP="00BB474E">
      <w:pPr>
        <w:pStyle w:val="ListParagraph"/>
        <w:numPr>
          <w:ilvl w:val="0"/>
          <w:numId w:val="26"/>
        </w:numPr>
        <w:ind w:left="1418" w:hanging="851"/>
        <w:rPr>
          <w:rFonts w:ascii="Arial" w:eastAsia="Arial" w:hAnsi="Arial" w:cs="Arial"/>
          <w:b/>
          <w:bCs/>
        </w:rPr>
      </w:pPr>
      <w:r>
        <w:rPr>
          <w:rFonts w:ascii="Arial" w:eastAsia="Arial" w:hAnsi="Arial" w:cs="Arial"/>
          <w:b/>
          <w:bCs/>
        </w:rPr>
        <w:t xml:space="preserve">2025/81 </w:t>
      </w:r>
      <w:r w:rsidR="00696252">
        <w:rPr>
          <w:rFonts w:ascii="Arial" w:eastAsia="Arial" w:hAnsi="Arial" w:cs="Arial"/>
          <w:b/>
          <w:bCs/>
        </w:rPr>
        <w:t>To discuss VE Day event</w:t>
      </w:r>
    </w:p>
    <w:p w14:paraId="21BC7D76" w14:textId="13D476EC" w:rsidR="00696252" w:rsidRPr="00BB474E" w:rsidRDefault="00BB474E" w:rsidP="00BB474E">
      <w:pPr>
        <w:pStyle w:val="ListParagraph"/>
        <w:ind w:left="1418"/>
        <w:rPr>
          <w:rFonts w:ascii="Arial" w:eastAsia="Arial" w:hAnsi="Arial" w:cs="Arial"/>
          <w:b/>
          <w:bCs/>
        </w:rPr>
      </w:pPr>
      <w:r>
        <w:rPr>
          <w:rFonts w:ascii="Arial" w:eastAsia="Arial" w:hAnsi="Arial" w:cs="Arial"/>
          <w:color w:val="0070C0"/>
        </w:rPr>
        <w:t>The committee discussed holding a film night</w:t>
      </w:r>
      <w:r w:rsidR="008957FE">
        <w:rPr>
          <w:rFonts w:ascii="Arial" w:eastAsia="Arial" w:hAnsi="Arial" w:cs="Arial"/>
          <w:color w:val="0070C0"/>
        </w:rPr>
        <w:t xml:space="preserve"> to commemorate VE day as there are other more formal services being held in the community. Possible films include the latest Dad’s Army</w:t>
      </w:r>
      <w:r w:rsidR="00663848">
        <w:rPr>
          <w:rFonts w:ascii="Arial" w:eastAsia="Arial" w:hAnsi="Arial" w:cs="Arial"/>
          <w:color w:val="0070C0"/>
        </w:rPr>
        <w:t>.</w:t>
      </w:r>
      <w:r w:rsidR="00301587">
        <w:rPr>
          <w:rFonts w:ascii="Arial" w:eastAsia="Arial" w:hAnsi="Arial" w:cs="Arial"/>
          <w:color w:val="0070C0"/>
        </w:rPr>
        <w:t xml:space="preserve"> KW will speak to Rev. John </w:t>
      </w:r>
      <w:r w:rsidR="00C912EC">
        <w:rPr>
          <w:rFonts w:ascii="Arial" w:eastAsia="Arial" w:hAnsi="Arial" w:cs="Arial"/>
          <w:color w:val="0070C0"/>
        </w:rPr>
        <w:t>Gillibrand</w:t>
      </w:r>
      <w:r w:rsidR="000338D6">
        <w:rPr>
          <w:rFonts w:ascii="Arial" w:eastAsia="Arial" w:hAnsi="Arial" w:cs="Arial"/>
          <w:color w:val="0070C0"/>
        </w:rPr>
        <w:t xml:space="preserve"> regarding any ser</w:t>
      </w:r>
      <w:r w:rsidR="00C912EC">
        <w:rPr>
          <w:rFonts w:ascii="Arial" w:eastAsia="Arial" w:hAnsi="Arial" w:cs="Arial"/>
          <w:color w:val="0070C0"/>
        </w:rPr>
        <w:t xml:space="preserve">vices planned by St. Micheal’s. </w:t>
      </w:r>
      <w:r w:rsidR="00696252" w:rsidRPr="00BB474E">
        <w:rPr>
          <w:rFonts w:ascii="Arial" w:eastAsia="Arial" w:hAnsi="Arial" w:cs="Arial"/>
          <w:b/>
          <w:bCs/>
        </w:rPr>
        <w:br/>
      </w:r>
    </w:p>
    <w:p w14:paraId="5725CAD1" w14:textId="147A27C3" w:rsidR="00696252" w:rsidRDefault="00FA3E34" w:rsidP="00696252">
      <w:pPr>
        <w:pStyle w:val="ListParagraph"/>
        <w:numPr>
          <w:ilvl w:val="0"/>
          <w:numId w:val="26"/>
        </w:numPr>
        <w:ind w:left="1418" w:hanging="851"/>
        <w:rPr>
          <w:rFonts w:ascii="Arial" w:eastAsia="Arial" w:hAnsi="Arial" w:cs="Arial"/>
          <w:b/>
          <w:bCs/>
        </w:rPr>
      </w:pPr>
      <w:r>
        <w:rPr>
          <w:rFonts w:ascii="Arial" w:eastAsia="Arial" w:hAnsi="Arial" w:cs="Arial"/>
          <w:b/>
          <w:bCs/>
        </w:rPr>
        <w:t xml:space="preserve">2025/82 </w:t>
      </w:r>
      <w:r w:rsidR="00696252">
        <w:rPr>
          <w:rFonts w:ascii="Arial" w:eastAsia="Arial" w:hAnsi="Arial" w:cs="Arial"/>
          <w:b/>
          <w:bCs/>
        </w:rPr>
        <w:t>To discuss Summer events and agree a way forward regarding funding.</w:t>
      </w:r>
    </w:p>
    <w:p w14:paraId="3EE7DEFB" w14:textId="3FEE9F0E" w:rsidR="00DB789C" w:rsidRDefault="00C912EC" w:rsidP="00C912EC">
      <w:pPr>
        <w:pStyle w:val="ListParagraph"/>
        <w:ind w:left="1418"/>
        <w:rPr>
          <w:rFonts w:ascii="Arial" w:eastAsia="Arial" w:hAnsi="Arial" w:cs="Arial"/>
          <w:color w:val="0070C0"/>
        </w:rPr>
      </w:pPr>
      <w:r>
        <w:rPr>
          <w:rFonts w:ascii="Arial" w:eastAsia="Arial" w:hAnsi="Arial" w:cs="Arial"/>
          <w:color w:val="0070C0"/>
        </w:rPr>
        <w:t xml:space="preserve">The Committee discussed a </w:t>
      </w:r>
      <w:r w:rsidR="00323B67">
        <w:rPr>
          <w:rFonts w:ascii="Arial" w:eastAsia="Arial" w:hAnsi="Arial" w:cs="Arial"/>
          <w:color w:val="0070C0"/>
        </w:rPr>
        <w:t xml:space="preserve">Pontarddulais Summer Fair with input from organisations in the Town who would like to participate in some way. It is necessary to </w:t>
      </w:r>
      <w:proofErr w:type="spellStart"/>
      <w:r w:rsidR="0012737F">
        <w:rPr>
          <w:rFonts w:ascii="Arial" w:eastAsia="Arial" w:hAnsi="Arial" w:cs="Arial"/>
          <w:color w:val="0070C0"/>
        </w:rPr>
        <w:t>keeps</w:t>
      </w:r>
      <w:proofErr w:type="spellEnd"/>
      <w:r w:rsidR="0012737F">
        <w:rPr>
          <w:rFonts w:ascii="Arial" w:eastAsia="Arial" w:hAnsi="Arial" w:cs="Arial"/>
          <w:color w:val="0070C0"/>
        </w:rPr>
        <w:t xml:space="preserve"> costs down this year and in order to minimize the financial impact on the </w:t>
      </w:r>
      <w:r w:rsidR="0012737F">
        <w:rPr>
          <w:rFonts w:ascii="Arial" w:eastAsia="Arial" w:hAnsi="Arial" w:cs="Arial"/>
          <w:color w:val="0070C0"/>
        </w:rPr>
        <w:lastRenderedPageBreak/>
        <w:t>community from a large Precept rise, no funds have been allocated for any Summer events</w:t>
      </w:r>
      <w:r w:rsidR="005F147E">
        <w:rPr>
          <w:rFonts w:ascii="Arial" w:eastAsia="Arial" w:hAnsi="Arial" w:cs="Arial"/>
          <w:color w:val="0070C0"/>
        </w:rPr>
        <w:t>. An event run in co</w:t>
      </w:r>
      <w:r w:rsidR="00470638">
        <w:rPr>
          <w:rFonts w:ascii="Arial" w:eastAsia="Arial" w:hAnsi="Arial" w:cs="Arial"/>
          <w:color w:val="0070C0"/>
        </w:rPr>
        <w:t>njunction with the Comprehensive School was suggested. JH and JJ will make contact with the Headteacher</w:t>
      </w:r>
      <w:r w:rsidR="0072093A">
        <w:rPr>
          <w:rFonts w:ascii="Arial" w:eastAsia="Arial" w:hAnsi="Arial" w:cs="Arial"/>
          <w:color w:val="0070C0"/>
        </w:rPr>
        <w:t xml:space="preserve"> to explore options in the first instance. A film nig</w:t>
      </w:r>
      <w:r w:rsidR="00C20DF1">
        <w:rPr>
          <w:rFonts w:ascii="Arial" w:eastAsia="Arial" w:hAnsi="Arial" w:cs="Arial"/>
          <w:color w:val="0070C0"/>
        </w:rPr>
        <w:t>ht to celebrate Pride in Pontarddulais was discussed with a provisional date of July 28</w:t>
      </w:r>
      <w:r w:rsidR="00C20DF1" w:rsidRPr="001D1A5D">
        <w:rPr>
          <w:rFonts w:ascii="Arial" w:eastAsia="Arial" w:hAnsi="Arial" w:cs="Arial"/>
          <w:color w:val="0070C0"/>
          <w:vertAlign w:val="superscript"/>
        </w:rPr>
        <w:t>th</w:t>
      </w:r>
      <w:r w:rsidR="001D1A5D">
        <w:rPr>
          <w:rFonts w:ascii="Arial" w:eastAsia="Arial" w:hAnsi="Arial" w:cs="Arial"/>
          <w:color w:val="0070C0"/>
        </w:rPr>
        <w:t xml:space="preserve"> suggested. The film Pride was suggested as</w:t>
      </w:r>
      <w:r w:rsidR="00A0243B">
        <w:rPr>
          <w:rFonts w:ascii="Arial" w:eastAsia="Arial" w:hAnsi="Arial" w:cs="Arial"/>
          <w:color w:val="0070C0"/>
        </w:rPr>
        <w:t xml:space="preserve"> it is a great Welsh story. The Summer Quiz was </w:t>
      </w:r>
      <w:r w:rsidR="003647CB">
        <w:rPr>
          <w:rFonts w:ascii="Arial" w:eastAsia="Arial" w:hAnsi="Arial" w:cs="Arial"/>
          <w:color w:val="0070C0"/>
        </w:rPr>
        <w:t>discussed,</w:t>
      </w:r>
      <w:r w:rsidR="00A0243B">
        <w:rPr>
          <w:rFonts w:ascii="Arial" w:eastAsia="Arial" w:hAnsi="Arial" w:cs="Arial"/>
          <w:color w:val="0070C0"/>
        </w:rPr>
        <w:t xml:space="preserve"> and a request will be made to the Rugby Club to host it during the first couple of weeks of June to be confirmed with the Club. It was noted there was no funding for </w:t>
      </w:r>
      <w:r w:rsidR="006A6AAE">
        <w:rPr>
          <w:rFonts w:ascii="Arial" w:eastAsia="Arial" w:hAnsi="Arial" w:cs="Arial"/>
          <w:color w:val="0070C0"/>
        </w:rPr>
        <w:t>a hot buffet available.</w:t>
      </w:r>
    </w:p>
    <w:p w14:paraId="3D42F732" w14:textId="77777777" w:rsidR="006A6AAE" w:rsidRDefault="006A6AAE" w:rsidP="00C912EC">
      <w:pPr>
        <w:pStyle w:val="ListParagraph"/>
        <w:ind w:left="1418"/>
        <w:rPr>
          <w:rFonts w:ascii="Arial" w:eastAsia="Arial" w:hAnsi="Arial" w:cs="Arial"/>
          <w:color w:val="0070C0"/>
        </w:rPr>
      </w:pPr>
    </w:p>
    <w:p w14:paraId="495E9FD0" w14:textId="77777777" w:rsidR="006A6AAE" w:rsidRDefault="006A6AAE" w:rsidP="00C912EC">
      <w:pPr>
        <w:pStyle w:val="ListParagraph"/>
        <w:ind w:left="1418"/>
        <w:rPr>
          <w:rFonts w:ascii="Arial" w:eastAsia="Arial" w:hAnsi="Arial" w:cs="Arial"/>
          <w:color w:val="0070C0"/>
        </w:rPr>
      </w:pPr>
    </w:p>
    <w:p w14:paraId="18698168" w14:textId="38140683" w:rsidR="006A6AAE" w:rsidRPr="006A6AAE" w:rsidRDefault="006A6AAE" w:rsidP="00C912EC">
      <w:pPr>
        <w:pStyle w:val="ListParagraph"/>
        <w:ind w:left="1418"/>
        <w:rPr>
          <w:rFonts w:ascii="Arial" w:eastAsia="Arial" w:hAnsi="Arial" w:cs="Arial"/>
          <w:b/>
          <w:bCs/>
          <w:color w:val="auto"/>
        </w:rPr>
      </w:pPr>
      <w:r>
        <w:rPr>
          <w:rFonts w:ascii="Arial" w:eastAsia="Arial" w:hAnsi="Arial" w:cs="Arial"/>
          <w:b/>
          <w:bCs/>
          <w:color w:val="auto"/>
        </w:rPr>
        <w:t>Meeting Closed: 20.43</w:t>
      </w:r>
    </w:p>
    <w:sectPr w:rsidR="006A6AAE" w:rsidRPr="006A6AAE"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E340F" w14:textId="77777777" w:rsidR="006B20EF" w:rsidRDefault="006B20EF">
      <w:r>
        <w:separator/>
      </w:r>
    </w:p>
  </w:endnote>
  <w:endnote w:type="continuationSeparator" w:id="0">
    <w:p w14:paraId="3CE6638D" w14:textId="77777777" w:rsidR="006B20EF" w:rsidRDefault="006B20EF">
      <w:r>
        <w:continuationSeparator/>
      </w:r>
    </w:p>
  </w:endnote>
  <w:endnote w:type="continuationNotice" w:id="1">
    <w:p w14:paraId="44E3B5A9" w14:textId="77777777" w:rsidR="006B20EF" w:rsidRDefault="006B2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AB431" w14:textId="77777777" w:rsidR="006B20EF" w:rsidRDefault="006B20EF">
      <w:r>
        <w:separator/>
      </w:r>
    </w:p>
  </w:footnote>
  <w:footnote w:type="continuationSeparator" w:id="0">
    <w:p w14:paraId="658799E8" w14:textId="77777777" w:rsidR="006B20EF" w:rsidRDefault="006B20EF">
      <w:r>
        <w:continuationSeparator/>
      </w:r>
    </w:p>
  </w:footnote>
  <w:footnote w:type="continuationNotice" w:id="1">
    <w:p w14:paraId="090FA8FD" w14:textId="77777777" w:rsidR="006B20EF" w:rsidRDefault="006B2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3FEC9063" w:rsidR="001E32BE" w:rsidRDefault="001E32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D083EA9"/>
    <w:multiLevelType w:val="hybridMultilevel"/>
    <w:tmpl w:val="189681EC"/>
    <w:numStyleLink w:val="ImportedStyle3"/>
  </w:abstractNum>
  <w:abstractNum w:abstractNumId="18"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EA613F2"/>
    <w:multiLevelType w:val="hybridMultilevel"/>
    <w:tmpl w:val="B3A8E92E"/>
    <w:lvl w:ilvl="0" w:tplc="0809000F">
      <w:start w:val="1"/>
      <w:numFmt w:val="decimal"/>
      <w:lvlText w:val="%1."/>
      <w:lvlJc w:val="left"/>
      <w:pPr>
        <w:ind w:left="3645" w:hanging="360"/>
      </w:pPr>
    </w:lvl>
    <w:lvl w:ilvl="1" w:tplc="08090019">
      <w:start w:val="1"/>
      <w:numFmt w:val="lowerLetter"/>
      <w:lvlText w:val="%2."/>
      <w:lvlJc w:val="left"/>
      <w:pPr>
        <w:ind w:left="4365" w:hanging="360"/>
      </w:pPr>
    </w:lvl>
    <w:lvl w:ilvl="2" w:tplc="0809001B" w:tentative="1">
      <w:start w:val="1"/>
      <w:numFmt w:val="lowerRoman"/>
      <w:lvlText w:val="%3."/>
      <w:lvlJc w:val="right"/>
      <w:pPr>
        <w:ind w:left="5085" w:hanging="180"/>
      </w:pPr>
    </w:lvl>
    <w:lvl w:ilvl="3" w:tplc="0809000F" w:tentative="1">
      <w:start w:val="1"/>
      <w:numFmt w:val="decimal"/>
      <w:lvlText w:val="%4."/>
      <w:lvlJc w:val="left"/>
      <w:pPr>
        <w:ind w:left="5805" w:hanging="360"/>
      </w:pPr>
    </w:lvl>
    <w:lvl w:ilvl="4" w:tplc="08090019" w:tentative="1">
      <w:start w:val="1"/>
      <w:numFmt w:val="lowerLetter"/>
      <w:lvlText w:val="%5."/>
      <w:lvlJc w:val="left"/>
      <w:pPr>
        <w:ind w:left="6525" w:hanging="360"/>
      </w:pPr>
    </w:lvl>
    <w:lvl w:ilvl="5" w:tplc="0809001B" w:tentative="1">
      <w:start w:val="1"/>
      <w:numFmt w:val="lowerRoman"/>
      <w:lvlText w:val="%6."/>
      <w:lvlJc w:val="right"/>
      <w:pPr>
        <w:ind w:left="7245" w:hanging="180"/>
      </w:pPr>
    </w:lvl>
    <w:lvl w:ilvl="6" w:tplc="0809000F" w:tentative="1">
      <w:start w:val="1"/>
      <w:numFmt w:val="decimal"/>
      <w:lvlText w:val="%7."/>
      <w:lvlJc w:val="left"/>
      <w:pPr>
        <w:ind w:left="7965" w:hanging="360"/>
      </w:pPr>
    </w:lvl>
    <w:lvl w:ilvl="7" w:tplc="08090019" w:tentative="1">
      <w:start w:val="1"/>
      <w:numFmt w:val="lowerLetter"/>
      <w:lvlText w:val="%8."/>
      <w:lvlJc w:val="left"/>
      <w:pPr>
        <w:ind w:left="8685" w:hanging="360"/>
      </w:pPr>
    </w:lvl>
    <w:lvl w:ilvl="8" w:tplc="0809001B" w:tentative="1">
      <w:start w:val="1"/>
      <w:numFmt w:val="lowerRoman"/>
      <w:lvlText w:val="%9."/>
      <w:lvlJc w:val="right"/>
      <w:pPr>
        <w:ind w:left="9405" w:hanging="180"/>
      </w:pPr>
    </w:lvl>
  </w:abstractNum>
  <w:abstractNum w:abstractNumId="21"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4"/>
  </w:num>
  <w:num w:numId="4" w16cid:durableId="182207870">
    <w:abstractNumId w:val="2"/>
  </w:num>
  <w:num w:numId="5" w16cid:durableId="866136428">
    <w:abstractNumId w:val="12"/>
  </w:num>
  <w:num w:numId="6" w16cid:durableId="2136478892">
    <w:abstractNumId w:val="17"/>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9"/>
  </w:num>
  <w:num w:numId="12" w16cid:durableId="1233200737">
    <w:abstractNumId w:val="4"/>
  </w:num>
  <w:num w:numId="13" w16cid:durableId="874848078">
    <w:abstractNumId w:val="2"/>
    <w:lvlOverride w:ilvl="0">
      <w:startOverride w:val="12"/>
    </w:lvlOverride>
  </w:num>
  <w:num w:numId="14" w16cid:durableId="1276904701">
    <w:abstractNumId w:val="11"/>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5"/>
  </w:num>
  <w:num w:numId="19" w16cid:durableId="947197998">
    <w:abstractNumId w:val="13"/>
  </w:num>
  <w:num w:numId="20" w16cid:durableId="2060741068">
    <w:abstractNumId w:val="21"/>
  </w:num>
  <w:num w:numId="21" w16cid:durableId="361126793">
    <w:abstractNumId w:val="5"/>
  </w:num>
  <w:num w:numId="22" w16cid:durableId="1009017893">
    <w:abstractNumId w:val="0"/>
  </w:num>
  <w:num w:numId="23" w16cid:durableId="1235319158">
    <w:abstractNumId w:val="18"/>
  </w:num>
  <w:num w:numId="24" w16cid:durableId="426538837">
    <w:abstractNumId w:val="10"/>
  </w:num>
  <w:num w:numId="25" w16cid:durableId="510069176">
    <w:abstractNumId w:val="16"/>
  </w:num>
  <w:num w:numId="26" w16cid:durableId="1221018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022CA"/>
    <w:rsid w:val="0001227C"/>
    <w:rsid w:val="00012ABA"/>
    <w:rsid w:val="00023B69"/>
    <w:rsid w:val="00025DA7"/>
    <w:rsid w:val="000324FC"/>
    <w:rsid w:val="000338D6"/>
    <w:rsid w:val="00036761"/>
    <w:rsid w:val="00040C8A"/>
    <w:rsid w:val="000418E9"/>
    <w:rsid w:val="0005007B"/>
    <w:rsid w:val="0005403B"/>
    <w:rsid w:val="000600EC"/>
    <w:rsid w:val="00063410"/>
    <w:rsid w:val="0009236A"/>
    <w:rsid w:val="00093198"/>
    <w:rsid w:val="00096DFC"/>
    <w:rsid w:val="000A30CA"/>
    <w:rsid w:val="000A4389"/>
    <w:rsid w:val="000A654F"/>
    <w:rsid w:val="000B212E"/>
    <w:rsid w:val="000B3705"/>
    <w:rsid w:val="000C55DC"/>
    <w:rsid w:val="000D1FE8"/>
    <w:rsid w:val="000D3E45"/>
    <w:rsid w:val="000E3BF7"/>
    <w:rsid w:val="000F2569"/>
    <w:rsid w:val="00100B34"/>
    <w:rsid w:val="00102670"/>
    <w:rsid w:val="00111428"/>
    <w:rsid w:val="00111C90"/>
    <w:rsid w:val="00120623"/>
    <w:rsid w:val="0012570B"/>
    <w:rsid w:val="00125924"/>
    <w:rsid w:val="0012737F"/>
    <w:rsid w:val="001364FE"/>
    <w:rsid w:val="001409EF"/>
    <w:rsid w:val="00143528"/>
    <w:rsid w:val="00144222"/>
    <w:rsid w:val="00150B5E"/>
    <w:rsid w:val="001543D1"/>
    <w:rsid w:val="0015659F"/>
    <w:rsid w:val="001570F4"/>
    <w:rsid w:val="00161157"/>
    <w:rsid w:val="00161E55"/>
    <w:rsid w:val="0016427E"/>
    <w:rsid w:val="001747EA"/>
    <w:rsid w:val="001766EA"/>
    <w:rsid w:val="00190E7E"/>
    <w:rsid w:val="00192C4F"/>
    <w:rsid w:val="00192E88"/>
    <w:rsid w:val="001960CB"/>
    <w:rsid w:val="00196CA4"/>
    <w:rsid w:val="001A5254"/>
    <w:rsid w:val="001A5FD5"/>
    <w:rsid w:val="001A749A"/>
    <w:rsid w:val="001B06D6"/>
    <w:rsid w:val="001C0F50"/>
    <w:rsid w:val="001C3F6A"/>
    <w:rsid w:val="001D0D36"/>
    <w:rsid w:val="001D1A5D"/>
    <w:rsid w:val="001D67F5"/>
    <w:rsid w:val="001E028D"/>
    <w:rsid w:val="001E32BE"/>
    <w:rsid w:val="001E4042"/>
    <w:rsid w:val="001F02F2"/>
    <w:rsid w:val="001F16F7"/>
    <w:rsid w:val="001F3E79"/>
    <w:rsid w:val="001F708A"/>
    <w:rsid w:val="00200326"/>
    <w:rsid w:val="00204C62"/>
    <w:rsid w:val="0020775D"/>
    <w:rsid w:val="00216A47"/>
    <w:rsid w:val="00217A3A"/>
    <w:rsid w:val="002219FE"/>
    <w:rsid w:val="0022313C"/>
    <w:rsid w:val="0022470E"/>
    <w:rsid w:val="002263A9"/>
    <w:rsid w:val="00234D57"/>
    <w:rsid w:val="0023641D"/>
    <w:rsid w:val="00237F10"/>
    <w:rsid w:val="00240609"/>
    <w:rsid w:val="00244BA1"/>
    <w:rsid w:val="00245EFF"/>
    <w:rsid w:val="00246174"/>
    <w:rsid w:val="002465D1"/>
    <w:rsid w:val="0025121D"/>
    <w:rsid w:val="00256C14"/>
    <w:rsid w:val="00270267"/>
    <w:rsid w:val="002727FB"/>
    <w:rsid w:val="00276232"/>
    <w:rsid w:val="00281F29"/>
    <w:rsid w:val="00284B81"/>
    <w:rsid w:val="00287B06"/>
    <w:rsid w:val="00292BA6"/>
    <w:rsid w:val="00293EF1"/>
    <w:rsid w:val="002977C7"/>
    <w:rsid w:val="002A27E4"/>
    <w:rsid w:val="002B11AE"/>
    <w:rsid w:val="002B2A4B"/>
    <w:rsid w:val="002B2B6B"/>
    <w:rsid w:val="002B6DB9"/>
    <w:rsid w:val="002C0C85"/>
    <w:rsid w:val="002C366D"/>
    <w:rsid w:val="002D0573"/>
    <w:rsid w:val="002D0A7C"/>
    <w:rsid w:val="002D19E3"/>
    <w:rsid w:val="002D7F5A"/>
    <w:rsid w:val="002E31BF"/>
    <w:rsid w:val="002E5002"/>
    <w:rsid w:val="003008B3"/>
    <w:rsid w:val="00301587"/>
    <w:rsid w:val="00301FF3"/>
    <w:rsid w:val="003158FD"/>
    <w:rsid w:val="00323B67"/>
    <w:rsid w:val="00324D5E"/>
    <w:rsid w:val="003332F8"/>
    <w:rsid w:val="00336D1F"/>
    <w:rsid w:val="003402A2"/>
    <w:rsid w:val="00343953"/>
    <w:rsid w:val="00343B9D"/>
    <w:rsid w:val="00345246"/>
    <w:rsid w:val="00351675"/>
    <w:rsid w:val="00357B72"/>
    <w:rsid w:val="00363C92"/>
    <w:rsid w:val="003647CB"/>
    <w:rsid w:val="00365F98"/>
    <w:rsid w:val="003673A6"/>
    <w:rsid w:val="00367471"/>
    <w:rsid w:val="0037050D"/>
    <w:rsid w:val="00375F6E"/>
    <w:rsid w:val="00377B89"/>
    <w:rsid w:val="003803A9"/>
    <w:rsid w:val="0038626A"/>
    <w:rsid w:val="003910D6"/>
    <w:rsid w:val="00395026"/>
    <w:rsid w:val="0039630D"/>
    <w:rsid w:val="003A3C24"/>
    <w:rsid w:val="003B15BC"/>
    <w:rsid w:val="003B4080"/>
    <w:rsid w:val="003B757A"/>
    <w:rsid w:val="003C4A6E"/>
    <w:rsid w:val="003D5DFC"/>
    <w:rsid w:val="003E0209"/>
    <w:rsid w:val="003E3F0D"/>
    <w:rsid w:val="003E55E4"/>
    <w:rsid w:val="003E71AC"/>
    <w:rsid w:val="003E7250"/>
    <w:rsid w:val="003F7969"/>
    <w:rsid w:val="00404304"/>
    <w:rsid w:val="004149D6"/>
    <w:rsid w:val="00416378"/>
    <w:rsid w:val="00417524"/>
    <w:rsid w:val="00425D18"/>
    <w:rsid w:val="00427E1F"/>
    <w:rsid w:val="00441BA4"/>
    <w:rsid w:val="00447625"/>
    <w:rsid w:val="004504EE"/>
    <w:rsid w:val="00450957"/>
    <w:rsid w:val="004611D9"/>
    <w:rsid w:val="00462BF3"/>
    <w:rsid w:val="00464B61"/>
    <w:rsid w:val="00465851"/>
    <w:rsid w:val="00470638"/>
    <w:rsid w:val="00482BC3"/>
    <w:rsid w:val="00494FF1"/>
    <w:rsid w:val="004A3407"/>
    <w:rsid w:val="004A372E"/>
    <w:rsid w:val="004A40A9"/>
    <w:rsid w:val="004A6FB0"/>
    <w:rsid w:val="004B12A0"/>
    <w:rsid w:val="004D008A"/>
    <w:rsid w:val="004D13D4"/>
    <w:rsid w:val="004D6332"/>
    <w:rsid w:val="004E2B8E"/>
    <w:rsid w:val="004E458F"/>
    <w:rsid w:val="004F11E9"/>
    <w:rsid w:val="004F3B3E"/>
    <w:rsid w:val="004F3B62"/>
    <w:rsid w:val="00500B78"/>
    <w:rsid w:val="00502471"/>
    <w:rsid w:val="00502F16"/>
    <w:rsid w:val="00507894"/>
    <w:rsid w:val="00521BD9"/>
    <w:rsid w:val="00542FB1"/>
    <w:rsid w:val="0054358E"/>
    <w:rsid w:val="00544755"/>
    <w:rsid w:val="00544834"/>
    <w:rsid w:val="0054487A"/>
    <w:rsid w:val="00544A51"/>
    <w:rsid w:val="00545110"/>
    <w:rsid w:val="00546413"/>
    <w:rsid w:val="005518A5"/>
    <w:rsid w:val="005527D9"/>
    <w:rsid w:val="0055333D"/>
    <w:rsid w:val="005547E7"/>
    <w:rsid w:val="00556933"/>
    <w:rsid w:val="00561A9C"/>
    <w:rsid w:val="005631CF"/>
    <w:rsid w:val="00563E76"/>
    <w:rsid w:val="005644D3"/>
    <w:rsid w:val="00567747"/>
    <w:rsid w:val="00580128"/>
    <w:rsid w:val="00581487"/>
    <w:rsid w:val="00581BED"/>
    <w:rsid w:val="00593258"/>
    <w:rsid w:val="00595653"/>
    <w:rsid w:val="005A0E69"/>
    <w:rsid w:val="005A585C"/>
    <w:rsid w:val="005B079C"/>
    <w:rsid w:val="005B206B"/>
    <w:rsid w:val="005C2D98"/>
    <w:rsid w:val="005C5A92"/>
    <w:rsid w:val="005D3252"/>
    <w:rsid w:val="005E6A31"/>
    <w:rsid w:val="005F147E"/>
    <w:rsid w:val="00605109"/>
    <w:rsid w:val="00605A51"/>
    <w:rsid w:val="00611CB8"/>
    <w:rsid w:val="006130B1"/>
    <w:rsid w:val="00626906"/>
    <w:rsid w:val="0063486C"/>
    <w:rsid w:val="00635CEF"/>
    <w:rsid w:val="0063737C"/>
    <w:rsid w:val="00640D73"/>
    <w:rsid w:val="00643B18"/>
    <w:rsid w:val="0064757D"/>
    <w:rsid w:val="006530B3"/>
    <w:rsid w:val="00654F2A"/>
    <w:rsid w:val="006569AA"/>
    <w:rsid w:val="00661D75"/>
    <w:rsid w:val="00663848"/>
    <w:rsid w:val="006738C5"/>
    <w:rsid w:val="006740C0"/>
    <w:rsid w:val="006757C5"/>
    <w:rsid w:val="00681E36"/>
    <w:rsid w:val="00686573"/>
    <w:rsid w:val="00686A3E"/>
    <w:rsid w:val="00686E66"/>
    <w:rsid w:val="006901DA"/>
    <w:rsid w:val="00692120"/>
    <w:rsid w:val="006924C4"/>
    <w:rsid w:val="00693B9E"/>
    <w:rsid w:val="00696252"/>
    <w:rsid w:val="006967B9"/>
    <w:rsid w:val="006A06F4"/>
    <w:rsid w:val="006A15FD"/>
    <w:rsid w:val="006A6AAE"/>
    <w:rsid w:val="006B20EF"/>
    <w:rsid w:val="006B2926"/>
    <w:rsid w:val="006C2735"/>
    <w:rsid w:val="006D1DDF"/>
    <w:rsid w:val="006D2D68"/>
    <w:rsid w:val="006E1D50"/>
    <w:rsid w:val="00703D27"/>
    <w:rsid w:val="00704105"/>
    <w:rsid w:val="00704907"/>
    <w:rsid w:val="00705830"/>
    <w:rsid w:val="00710690"/>
    <w:rsid w:val="00710B33"/>
    <w:rsid w:val="0072093A"/>
    <w:rsid w:val="00727B9D"/>
    <w:rsid w:val="00727CC1"/>
    <w:rsid w:val="0073498B"/>
    <w:rsid w:val="00734C09"/>
    <w:rsid w:val="00736F26"/>
    <w:rsid w:val="0073722E"/>
    <w:rsid w:val="007521A9"/>
    <w:rsid w:val="0075549A"/>
    <w:rsid w:val="00761539"/>
    <w:rsid w:val="007619D3"/>
    <w:rsid w:val="00762F02"/>
    <w:rsid w:val="00772C5B"/>
    <w:rsid w:val="0077664B"/>
    <w:rsid w:val="00781539"/>
    <w:rsid w:val="007843D8"/>
    <w:rsid w:val="0079796A"/>
    <w:rsid w:val="007A7977"/>
    <w:rsid w:val="007B2F20"/>
    <w:rsid w:val="007B6C13"/>
    <w:rsid w:val="007B7608"/>
    <w:rsid w:val="007B7C5C"/>
    <w:rsid w:val="007C56D7"/>
    <w:rsid w:val="007D44A3"/>
    <w:rsid w:val="007F3884"/>
    <w:rsid w:val="007F7F8A"/>
    <w:rsid w:val="00800199"/>
    <w:rsid w:val="00802B33"/>
    <w:rsid w:val="00810541"/>
    <w:rsid w:val="00810A55"/>
    <w:rsid w:val="008117BC"/>
    <w:rsid w:val="0081226D"/>
    <w:rsid w:val="00812D76"/>
    <w:rsid w:val="00813152"/>
    <w:rsid w:val="00822057"/>
    <w:rsid w:val="0082420E"/>
    <w:rsid w:val="00831CAE"/>
    <w:rsid w:val="008332CC"/>
    <w:rsid w:val="00843B95"/>
    <w:rsid w:val="00852E49"/>
    <w:rsid w:val="008573ED"/>
    <w:rsid w:val="00863AAB"/>
    <w:rsid w:val="0087546E"/>
    <w:rsid w:val="00876EAA"/>
    <w:rsid w:val="00877F1F"/>
    <w:rsid w:val="00886029"/>
    <w:rsid w:val="00887722"/>
    <w:rsid w:val="008909FC"/>
    <w:rsid w:val="008957FE"/>
    <w:rsid w:val="00896541"/>
    <w:rsid w:val="008A3A47"/>
    <w:rsid w:val="008A63AD"/>
    <w:rsid w:val="008C166A"/>
    <w:rsid w:val="008C2D23"/>
    <w:rsid w:val="008D0DED"/>
    <w:rsid w:val="008D216A"/>
    <w:rsid w:val="008D41C2"/>
    <w:rsid w:val="008D5D88"/>
    <w:rsid w:val="008E2231"/>
    <w:rsid w:val="008F2615"/>
    <w:rsid w:val="008F4DED"/>
    <w:rsid w:val="008F5B4B"/>
    <w:rsid w:val="00902684"/>
    <w:rsid w:val="00903B2E"/>
    <w:rsid w:val="00904666"/>
    <w:rsid w:val="009062EA"/>
    <w:rsid w:val="0091253A"/>
    <w:rsid w:val="009143D7"/>
    <w:rsid w:val="00916D67"/>
    <w:rsid w:val="0091784C"/>
    <w:rsid w:val="00930E93"/>
    <w:rsid w:val="0093486B"/>
    <w:rsid w:val="00951A2C"/>
    <w:rsid w:val="009525D3"/>
    <w:rsid w:val="009532B1"/>
    <w:rsid w:val="00955D90"/>
    <w:rsid w:val="00960F39"/>
    <w:rsid w:val="00970643"/>
    <w:rsid w:val="009768D3"/>
    <w:rsid w:val="00976B10"/>
    <w:rsid w:val="009831ED"/>
    <w:rsid w:val="0098698C"/>
    <w:rsid w:val="00992391"/>
    <w:rsid w:val="00995FF7"/>
    <w:rsid w:val="009A2243"/>
    <w:rsid w:val="009A3EE5"/>
    <w:rsid w:val="009A6403"/>
    <w:rsid w:val="009C127A"/>
    <w:rsid w:val="009F5982"/>
    <w:rsid w:val="009F7493"/>
    <w:rsid w:val="00A0243B"/>
    <w:rsid w:val="00A055E7"/>
    <w:rsid w:val="00A06785"/>
    <w:rsid w:val="00A06819"/>
    <w:rsid w:val="00A10948"/>
    <w:rsid w:val="00A273CB"/>
    <w:rsid w:val="00A35E51"/>
    <w:rsid w:val="00A36682"/>
    <w:rsid w:val="00A402DE"/>
    <w:rsid w:val="00A4156B"/>
    <w:rsid w:val="00A43F7C"/>
    <w:rsid w:val="00A44F1F"/>
    <w:rsid w:val="00A46AD5"/>
    <w:rsid w:val="00A5190A"/>
    <w:rsid w:val="00A53480"/>
    <w:rsid w:val="00A65BAA"/>
    <w:rsid w:val="00A701A4"/>
    <w:rsid w:val="00A7185B"/>
    <w:rsid w:val="00A71922"/>
    <w:rsid w:val="00A823EC"/>
    <w:rsid w:val="00A85C75"/>
    <w:rsid w:val="00AA3E64"/>
    <w:rsid w:val="00AA63D8"/>
    <w:rsid w:val="00AB5D22"/>
    <w:rsid w:val="00AC10C3"/>
    <w:rsid w:val="00AC1E6F"/>
    <w:rsid w:val="00AC2744"/>
    <w:rsid w:val="00AC651E"/>
    <w:rsid w:val="00AD2FA8"/>
    <w:rsid w:val="00AE06DA"/>
    <w:rsid w:val="00AE2CE2"/>
    <w:rsid w:val="00AE2DB9"/>
    <w:rsid w:val="00AE30AE"/>
    <w:rsid w:val="00AE30C7"/>
    <w:rsid w:val="00AE4760"/>
    <w:rsid w:val="00AE6761"/>
    <w:rsid w:val="00AF5C59"/>
    <w:rsid w:val="00B117BB"/>
    <w:rsid w:val="00B1186A"/>
    <w:rsid w:val="00B133B5"/>
    <w:rsid w:val="00B13CD9"/>
    <w:rsid w:val="00B21183"/>
    <w:rsid w:val="00B23711"/>
    <w:rsid w:val="00B322F4"/>
    <w:rsid w:val="00B44A92"/>
    <w:rsid w:val="00B46D5A"/>
    <w:rsid w:val="00B51C30"/>
    <w:rsid w:val="00B625DC"/>
    <w:rsid w:val="00B63888"/>
    <w:rsid w:val="00B707A6"/>
    <w:rsid w:val="00B74A21"/>
    <w:rsid w:val="00B74C88"/>
    <w:rsid w:val="00B77F6E"/>
    <w:rsid w:val="00B81A5A"/>
    <w:rsid w:val="00B81E61"/>
    <w:rsid w:val="00B93788"/>
    <w:rsid w:val="00B969D2"/>
    <w:rsid w:val="00BA2B90"/>
    <w:rsid w:val="00BA57D8"/>
    <w:rsid w:val="00BA63EB"/>
    <w:rsid w:val="00BA6C46"/>
    <w:rsid w:val="00BA74E1"/>
    <w:rsid w:val="00BB3C7B"/>
    <w:rsid w:val="00BB474E"/>
    <w:rsid w:val="00BD2DE6"/>
    <w:rsid w:val="00BD4288"/>
    <w:rsid w:val="00BD6679"/>
    <w:rsid w:val="00BE321C"/>
    <w:rsid w:val="00BE419B"/>
    <w:rsid w:val="00BF39F7"/>
    <w:rsid w:val="00BF454C"/>
    <w:rsid w:val="00C03850"/>
    <w:rsid w:val="00C13AB2"/>
    <w:rsid w:val="00C141CD"/>
    <w:rsid w:val="00C20DF1"/>
    <w:rsid w:val="00C24091"/>
    <w:rsid w:val="00C27A08"/>
    <w:rsid w:val="00C31AB8"/>
    <w:rsid w:val="00C32150"/>
    <w:rsid w:val="00C379C6"/>
    <w:rsid w:val="00C40CE8"/>
    <w:rsid w:val="00C448B8"/>
    <w:rsid w:val="00C449F2"/>
    <w:rsid w:val="00C4780B"/>
    <w:rsid w:val="00C54A4B"/>
    <w:rsid w:val="00C56020"/>
    <w:rsid w:val="00C56A3C"/>
    <w:rsid w:val="00C570B2"/>
    <w:rsid w:val="00C57F4D"/>
    <w:rsid w:val="00C74C30"/>
    <w:rsid w:val="00C8177A"/>
    <w:rsid w:val="00C8400E"/>
    <w:rsid w:val="00C912EC"/>
    <w:rsid w:val="00C97ADA"/>
    <w:rsid w:val="00C97EB2"/>
    <w:rsid w:val="00CA72B0"/>
    <w:rsid w:val="00CA74D5"/>
    <w:rsid w:val="00CB3CF2"/>
    <w:rsid w:val="00CE2EC8"/>
    <w:rsid w:val="00CE739A"/>
    <w:rsid w:val="00CF07EB"/>
    <w:rsid w:val="00CF0FCA"/>
    <w:rsid w:val="00CF5144"/>
    <w:rsid w:val="00CF632E"/>
    <w:rsid w:val="00D0770F"/>
    <w:rsid w:val="00D12519"/>
    <w:rsid w:val="00D14A14"/>
    <w:rsid w:val="00D20CF2"/>
    <w:rsid w:val="00D22ACD"/>
    <w:rsid w:val="00D2505F"/>
    <w:rsid w:val="00D27665"/>
    <w:rsid w:val="00D27AF9"/>
    <w:rsid w:val="00D41BD0"/>
    <w:rsid w:val="00D56762"/>
    <w:rsid w:val="00D72EE7"/>
    <w:rsid w:val="00D8285E"/>
    <w:rsid w:val="00D8606F"/>
    <w:rsid w:val="00D86F4B"/>
    <w:rsid w:val="00D914FB"/>
    <w:rsid w:val="00D91D89"/>
    <w:rsid w:val="00D941C1"/>
    <w:rsid w:val="00D94FA5"/>
    <w:rsid w:val="00DA7E21"/>
    <w:rsid w:val="00DB692F"/>
    <w:rsid w:val="00DB789C"/>
    <w:rsid w:val="00DC1513"/>
    <w:rsid w:val="00DC1AD9"/>
    <w:rsid w:val="00DD3C7C"/>
    <w:rsid w:val="00DE4D26"/>
    <w:rsid w:val="00DE5410"/>
    <w:rsid w:val="00DE569D"/>
    <w:rsid w:val="00DE68D1"/>
    <w:rsid w:val="00DF5738"/>
    <w:rsid w:val="00DF7EE9"/>
    <w:rsid w:val="00E06F5B"/>
    <w:rsid w:val="00E10566"/>
    <w:rsid w:val="00E1458E"/>
    <w:rsid w:val="00E15001"/>
    <w:rsid w:val="00E20419"/>
    <w:rsid w:val="00E2368E"/>
    <w:rsid w:val="00E27813"/>
    <w:rsid w:val="00E3213C"/>
    <w:rsid w:val="00E32383"/>
    <w:rsid w:val="00E341AD"/>
    <w:rsid w:val="00E4248C"/>
    <w:rsid w:val="00E5651B"/>
    <w:rsid w:val="00E705D8"/>
    <w:rsid w:val="00E7181B"/>
    <w:rsid w:val="00E73CF5"/>
    <w:rsid w:val="00E81013"/>
    <w:rsid w:val="00E8629F"/>
    <w:rsid w:val="00EA53B8"/>
    <w:rsid w:val="00EB1EE2"/>
    <w:rsid w:val="00EB58F5"/>
    <w:rsid w:val="00EB6962"/>
    <w:rsid w:val="00EC101A"/>
    <w:rsid w:val="00EC6135"/>
    <w:rsid w:val="00ED3699"/>
    <w:rsid w:val="00ED7CC1"/>
    <w:rsid w:val="00EE40FE"/>
    <w:rsid w:val="00EE71B4"/>
    <w:rsid w:val="00EE7D7F"/>
    <w:rsid w:val="00EF1272"/>
    <w:rsid w:val="00EF402A"/>
    <w:rsid w:val="00EF48F4"/>
    <w:rsid w:val="00F059C1"/>
    <w:rsid w:val="00F06C79"/>
    <w:rsid w:val="00F10B59"/>
    <w:rsid w:val="00F10D3D"/>
    <w:rsid w:val="00F15929"/>
    <w:rsid w:val="00F16274"/>
    <w:rsid w:val="00F325E2"/>
    <w:rsid w:val="00F45329"/>
    <w:rsid w:val="00F55467"/>
    <w:rsid w:val="00F57ABF"/>
    <w:rsid w:val="00F60AE2"/>
    <w:rsid w:val="00F6293C"/>
    <w:rsid w:val="00F72091"/>
    <w:rsid w:val="00F80D9E"/>
    <w:rsid w:val="00F813C8"/>
    <w:rsid w:val="00F82C64"/>
    <w:rsid w:val="00F920A1"/>
    <w:rsid w:val="00F927B2"/>
    <w:rsid w:val="00FA16AB"/>
    <w:rsid w:val="00FA3052"/>
    <w:rsid w:val="00FA3E34"/>
    <w:rsid w:val="00FB3725"/>
    <w:rsid w:val="00FB3909"/>
    <w:rsid w:val="00FC5200"/>
    <w:rsid w:val="00FD5B93"/>
    <w:rsid w:val="00FE1F70"/>
    <w:rsid w:val="00FE440B"/>
    <w:rsid w:val="00FE5937"/>
    <w:rsid w:val="00FE5EAB"/>
    <w:rsid w:val="00FF095A"/>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2940</Characters>
  <Application>Microsoft Office Word</Application>
  <DocSecurity>0</DocSecurity>
  <Lines>105</Lines>
  <Paragraphs>57</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5</cp:revision>
  <cp:lastPrinted>2024-07-12T12:43:00Z</cp:lastPrinted>
  <dcterms:created xsi:type="dcterms:W3CDTF">2025-08-06T15:57:00Z</dcterms:created>
  <dcterms:modified xsi:type="dcterms:W3CDTF">2025-08-06T15:59:00Z</dcterms:modified>
</cp:coreProperties>
</file>