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6DBC" w14:textId="33AFDA7D" w:rsidR="001E32BE" w:rsidRPr="002219FE" w:rsidRDefault="002219FE" w:rsidP="002219FE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CYNGOR DREF</w:t>
      </w:r>
      <w:r w:rsidR="00C56020">
        <w:rPr>
          <w:rFonts w:ascii="Arial" w:hAnsi="Arial"/>
          <w:b/>
          <w:bCs/>
          <w:sz w:val="28"/>
          <w:szCs w:val="28"/>
        </w:rPr>
        <w:t xml:space="preserve"> </w:t>
      </w:r>
      <w:r w:rsidR="00C56020" w:rsidRPr="00C56020">
        <w:rPr>
          <w:rFonts w:ascii="Arial" w:hAnsi="Arial"/>
          <w:b/>
          <w:bCs/>
          <w:sz w:val="32"/>
          <w:szCs w:val="32"/>
        </w:rPr>
        <w:t>PONTARDDULAIS</w:t>
      </w:r>
      <w:r w:rsidR="00C56020">
        <w:rPr>
          <w:rFonts w:ascii="Arial" w:hAnsi="Arial"/>
          <w:b/>
          <w:bCs/>
          <w:sz w:val="28"/>
          <w:szCs w:val="28"/>
        </w:rPr>
        <w:t xml:space="preserve"> TOWN COUNCIL</w:t>
      </w: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643264F7" w14:textId="08C4C38A" w:rsidR="005146E4" w:rsidRPr="007A51C1" w:rsidRDefault="00085D27" w:rsidP="00441375">
      <w:pPr>
        <w:pStyle w:val="Body"/>
        <w:jc w:val="center"/>
        <w:rPr>
          <w:rFonts w:ascii="Arial" w:hAnsi="Arial"/>
          <w:sz w:val="28"/>
          <w:szCs w:val="28"/>
          <w:lang w:val="en-US"/>
        </w:rPr>
      </w:pPr>
      <w:r w:rsidRPr="007A51C1">
        <w:rPr>
          <w:rFonts w:ascii="Arial" w:hAnsi="Arial"/>
          <w:sz w:val="28"/>
          <w:szCs w:val="28"/>
          <w:lang w:val="en-US"/>
        </w:rPr>
        <w:t>Estates</w:t>
      </w:r>
      <w:r w:rsidR="007517C0" w:rsidRPr="007A51C1">
        <w:rPr>
          <w:rFonts w:ascii="Arial" w:hAnsi="Arial"/>
          <w:sz w:val="28"/>
          <w:szCs w:val="28"/>
          <w:lang w:val="en-US"/>
        </w:rPr>
        <w:t xml:space="preserve"> </w:t>
      </w:r>
      <w:r w:rsidR="005146E4" w:rsidRPr="007A51C1">
        <w:rPr>
          <w:rFonts w:ascii="Arial" w:hAnsi="Arial"/>
          <w:sz w:val="28"/>
          <w:szCs w:val="28"/>
          <w:lang w:val="en-US"/>
        </w:rPr>
        <w:t>Committee Meeting,</w:t>
      </w:r>
      <w:r w:rsidR="00445647" w:rsidRPr="007A51C1">
        <w:rPr>
          <w:rFonts w:ascii="Arial" w:hAnsi="Arial"/>
          <w:sz w:val="28"/>
          <w:szCs w:val="28"/>
          <w:lang w:val="en-US"/>
        </w:rPr>
        <w:t xml:space="preserve"> </w:t>
      </w:r>
      <w:r w:rsidR="005146E4" w:rsidRPr="007A51C1">
        <w:rPr>
          <w:rFonts w:ascii="Arial" w:hAnsi="Arial"/>
          <w:sz w:val="28"/>
          <w:szCs w:val="28"/>
          <w:lang w:val="en-US"/>
        </w:rPr>
        <w:t>of Pontarddulais Town Council</w:t>
      </w:r>
    </w:p>
    <w:p w14:paraId="7C583FE1" w14:textId="6A4C5CF7" w:rsidR="005146E4" w:rsidRPr="007A51C1" w:rsidRDefault="00EB052C" w:rsidP="00085D27">
      <w:pPr>
        <w:pStyle w:val="Body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Thursday 6</w:t>
      </w:r>
      <w:r w:rsidRPr="00EB052C">
        <w:rPr>
          <w:rFonts w:ascii="Arial" w:hAnsi="Arial"/>
          <w:sz w:val="28"/>
          <w:szCs w:val="28"/>
          <w:vertAlign w:val="superscript"/>
          <w:lang w:val="en-US"/>
        </w:rPr>
        <w:t>th</w:t>
      </w:r>
      <w:r>
        <w:rPr>
          <w:rFonts w:ascii="Arial" w:hAnsi="Arial"/>
          <w:sz w:val="28"/>
          <w:szCs w:val="28"/>
          <w:lang w:val="en-US"/>
        </w:rPr>
        <w:t xml:space="preserve"> November</w:t>
      </w:r>
      <w:r w:rsidR="00683133">
        <w:rPr>
          <w:rFonts w:ascii="Arial" w:hAnsi="Arial"/>
          <w:sz w:val="28"/>
          <w:szCs w:val="28"/>
          <w:lang w:val="en-US"/>
        </w:rPr>
        <w:t xml:space="preserve"> </w:t>
      </w:r>
      <w:r w:rsidR="005146E4" w:rsidRPr="007A51C1">
        <w:rPr>
          <w:rFonts w:ascii="Arial" w:hAnsi="Arial"/>
          <w:sz w:val="28"/>
          <w:szCs w:val="28"/>
          <w:lang w:val="en-US"/>
        </w:rPr>
        <w:t>2025</w:t>
      </w:r>
      <w:r w:rsidR="005146E4" w:rsidRPr="007A51C1">
        <w:rPr>
          <w:rFonts w:ascii="Arial" w:hAnsi="Arial"/>
          <w:sz w:val="28"/>
          <w:szCs w:val="28"/>
        </w:rPr>
        <w:t xml:space="preserve"> </w:t>
      </w:r>
      <w:r w:rsidR="005146E4" w:rsidRPr="007A51C1">
        <w:rPr>
          <w:rFonts w:ascii="Arial" w:hAnsi="Arial"/>
          <w:sz w:val="28"/>
          <w:szCs w:val="28"/>
          <w:lang w:val="en-US"/>
        </w:rPr>
        <w:t xml:space="preserve">at </w:t>
      </w:r>
      <w:r w:rsidR="00683133">
        <w:rPr>
          <w:rFonts w:ascii="Arial" w:hAnsi="Arial"/>
          <w:sz w:val="28"/>
          <w:szCs w:val="28"/>
          <w:lang w:val="en-US"/>
        </w:rPr>
        <w:t>7</w:t>
      </w:r>
      <w:r w:rsidR="005146E4" w:rsidRPr="007A51C1">
        <w:rPr>
          <w:rFonts w:ascii="Arial" w:hAnsi="Arial"/>
          <w:sz w:val="28"/>
          <w:szCs w:val="28"/>
          <w:lang w:val="en-US"/>
        </w:rPr>
        <w:t>pm</w:t>
      </w:r>
    </w:p>
    <w:p w14:paraId="60978702" w14:textId="77777777" w:rsidR="005146E4" w:rsidRPr="007A51C1" w:rsidRDefault="005146E4" w:rsidP="005146E4">
      <w:pPr>
        <w:pStyle w:val="Body"/>
        <w:ind w:left="720"/>
        <w:rPr>
          <w:rFonts w:ascii="Arial" w:eastAsia="Arial" w:hAnsi="Arial" w:cs="Arial"/>
          <w:sz w:val="28"/>
          <w:szCs w:val="28"/>
        </w:rPr>
      </w:pPr>
    </w:p>
    <w:p w14:paraId="337C8C9C" w14:textId="709B7A42" w:rsidR="002A67D3" w:rsidRPr="007D13DD" w:rsidRDefault="002A67D3" w:rsidP="007A51C1">
      <w:pPr>
        <w:pStyle w:val="ListParagraph"/>
        <w:ind w:left="0"/>
        <w:rPr>
          <w:rFonts w:ascii="Arial" w:hAnsi="Arial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r w:rsidRPr="002A67D3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Present: </w:t>
      </w:r>
      <w:r w:rsidR="006839FF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Cllr. Darren Hardy (DH) – Chair; </w:t>
      </w:r>
      <w:r w:rsidR="00E61FBF" w:rsidRPr="002A67D3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Cllr. Jane Harris (JH); Cllr. Wayne Jones (WJ)</w:t>
      </w:r>
    </w:p>
    <w:p w14:paraId="4C2B1982" w14:textId="77777777" w:rsidR="002A67D3" w:rsidRPr="007D13DD" w:rsidRDefault="002A67D3" w:rsidP="007A51C1">
      <w:pPr>
        <w:pStyle w:val="ListParagraph"/>
        <w:ind w:left="0"/>
        <w:rPr>
          <w:rFonts w:ascii="Arial" w:hAnsi="Arial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</w:p>
    <w:p w14:paraId="46C7A8B3" w14:textId="1FD467E0" w:rsidR="00E61FBF" w:rsidRPr="007D13DD" w:rsidRDefault="002A67D3" w:rsidP="00E61FBF">
      <w:pPr>
        <w:pStyle w:val="ListParagraph"/>
        <w:ind w:left="0"/>
        <w:rPr>
          <w:rFonts w:ascii="Arial" w:hAnsi="Arial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r w:rsidRPr="002A67D3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Apologies: </w:t>
      </w:r>
      <w:r w:rsidR="007A51C1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Cllr. Huw Roberts (HR); Cllr. Philip Downing (PD)</w:t>
      </w:r>
      <w:r w:rsidR="00E61FBF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; </w:t>
      </w:r>
      <w:r w:rsidR="00E61FBF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Cllr. </w:t>
      </w:r>
      <w:r w:rsidR="00E61FBF" w:rsidRPr="007D13DD">
        <w:rPr>
          <w:rFonts w:ascii="Arial" w:hAnsi="Arial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  <w:t>Mark Biscoe (MB); Cllr. K</w:t>
      </w:r>
      <w:r w:rsidR="00E61FBF">
        <w:rPr>
          <w:rFonts w:ascii="Arial" w:hAnsi="Arial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  <w:t>evin Griffiths (KG)</w:t>
      </w:r>
      <w:r w:rsidR="00E61FBF">
        <w:rPr>
          <w:rFonts w:ascii="Arial" w:hAnsi="Arial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  <w:t>; Kelvin Williams (KW)</w:t>
      </w:r>
    </w:p>
    <w:p w14:paraId="09057C5C" w14:textId="77777777" w:rsidR="002A67D3" w:rsidRPr="002A67D3" w:rsidRDefault="002A67D3" w:rsidP="007A51C1">
      <w:pPr>
        <w:pStyle w:val="ListParagraph"/>
        <w:ind w:left="0"/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08920B69" w14:textId="6C6F06F6" w:rsidR="002A67D3" w:rsidRPr="002A67D3" w:rsidRDefault="002A67D3" w:rsidP="007A51C1">
      <w:pPr>
        <w:pStyle w:val="ListParagraph"/>
        <w:ind w:left="0"/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 w:rsidRPr="002A67D3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Declarations of Interest: </w:t>
      </w:r>
      <w:r w:rsidRPr="007A51C1">
        <w:rPr>
          <w:rFonts w:ascii="Arial" w:hAnsi="Arial"/>
          <w:color w:val="4472C4" w:themeColor="accent5"/>
          <w14:textOutline w14:w="0" w14:cap="flat" w14:cmpd="sng" w14:algn="ctr">
            <w14:noFill/>
            <w14:prstDash w14:val="solid"/>
            <w14:bevel/>
          </w14:textOutline>
        </w:rPr>
        <w:t>None</w:t>
      </w:r>
    </w:p>
    <w:p w14:paraId="65CC748A" w14:textId="77777777" w:rsidR="002A67D3" w:rsidRPr="002A67D3" w:rsidRDefault="002A67D3" w:rsidP="007A51C1">
      <w:pPr>
        <w:pStyle w:val="ListParagraph"/>
        <w:ind w:left="0"/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 w:rsidRPr="002A67D3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Questions from the public relating to items on the agenda: </w:t>
      </w:r>
      <w:r w:rsidRPr="007A51C1">
        <w:rPr>
          <w:rFonts w:ascii="Arial" w:hAnsi="Arial"/>
          <w:color w:val="4472C4" w:themeColor="accent5"/>
          <w14:textOutline w14:w="0" w14:cap="flat" w14:cmpd="sng" w14:algn="ctr">
            <w14:noFill/>
            <w14:prstDash w14:val="solid"/>
            <w14:bevel/>
          </w14:textOutline>
        </w:rPr>
        <w:t>None</w:t>
      </w:r>
    </w:p>
    <w:p w14:paraId="6F9FB137" w14:textId="77777777" w:rsidR="002A67D3" w:rsidRPr="002A67D3" w:rsidRDefault="002A67D3" w:rsidP="007A51C1">
      <w:pPr>
        <w:pStyle w:val="ListParagraph"/>
        <w:ind w:left="0"/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237BC7D1" w14:textId="5D74DA29" w:rsidR="002A67D3" w:rsidRPr="007A51C1" w:rsidRDefault="007A51C1" w:rsidP="007A51C1">
      <w:pPr>
        <w:pStyle w:val="ListParagraph"/>
        <w:ind w:left="0"/>
        <w:jc w:val="center"/>
        <w:rPr>
          <w:rFonts w:ascii="Arial" w:hAnsi="Arial"/>
          <w:b/>
          <w:bCs/>
          <w:u w:val="singl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:b/>
          <w:bCs/>
          <w:u w:val="single"/>
          <w14:textOutline w14:w="0" w14:cap="flat" w14:cmpd="sng" w14:algn="ctr">
            <w14:noFill/>
            <w14:prstDash w14:val="solid"/>
            <w14:bevel/>
          </w14:textOutline>
        </w:rPr>
        <w:t>Draft</w:t>
      </w:r>
      <w:r w:rsidR="002A67D3" w:rsidRPr="008F4A39">
        <w:rPr>
          <w:rFonts w:ascii="Arial" w:hAnsi="Arial"/>
          <w:b/>
          <w:bCs/>
          <w:u w:val="single"/>
          <w14:textOutline w14:w="0" w14:cap="flat" w14:cmpd="sng" w14:algn="ctr">
            <w14:noFill/>
            <w14:prstDash w14:val="solid"/>
            <w14:bevel/>
          </w14:textOutline>
        </w:rPr>
        <w:t xml:space="preserve"> Minutes</w:t>
      </w:r>
    </w:p>
    <w:p w14:paraId="36C63FED" w14:textId="77777777" w:rsidR="002B7004" w:rsidRPr="002B7004" w:rsidRDefault="002B7004" w:rsidP="002B7004">
      <w:pPr>
        <w:rPr>
          <w:rFonts w:ascii="Arial" w:hAnsi="Arial" w:cs="Arial Unicode MS"/>
          <w:b/>
          <w:bCs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6E8F39BE" w14:textId="4B1E1F9E" w:rsidR="002B7004" w:rsidRPr="00A646BF" w:rsidRDefault="002B7004" w:rsidP="005F7BFE">
      <w:pPr>
        <w:pStyle w:val="ListParagraph"/>
        <w:numPr>
          <w:ilvl w:val="0"/>
          <w:numId w:val="24"/>
        </w:numPr>
        <w:ind w:left="1418" w:hanging="284"/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 w:rsidRPr="005F7BFE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To discuss options for Christmas trees and lighting and agree a way </w:t>
      </w:r>
      <w:r w:rsidRPr="005F7BFE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  </w:t>
      </w:r>
      <w:r w:rsidRPr="005F7BFE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forward.</w:t>
      </w:r>
      <w:r w:rsidR="000177C3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br/>
      </w:r>
      <w:r w:rsidR="007E22CE">
        <w:rPr>
          <w:rFonts w:ascii="Arial" w:hAnsi="Arial"/>
          <w:color w:val="4472C4" w:themeColor="accent5"/>
          <w14:textOutline w14:w="0" w14:cap="flat" w14:cmpd="sng" w14:algn="ctr">
            <w14:noFill/>
            <w14:prstDash w14:val="solid"/>
            <w14:bevel/>
          </w14:textOutline>
        </w:rPr>
        <w:t>The potential for a local hand-forged tree as a permanent structure</w:t>
      </w:r>
      <w:r w:rsidR="00FC692F">
        <w:rPr>
          <w:rFonts w:ascii="Arial" w:hAnsi="Arial"/>
          <w:color w:val="4472C4" w:themeColor="accent5"/>
          <w14:textOutline w14:w="0" w14:cap="flat" w14:cmpd="sng" w14:algn="ctr">
            <w14:noFill/>
            <w14:prstDash w14:val="solid"/>
            <w14:bevel/>
          </w14:textOutline>
        </w:rPr>
        <w:t xml:space="preserve"> at Dulais Glen was discussed along with artificial cone trees and a real cut tree. The </w:t>
      </w:r>
      <w:r w:rsidR="00DC7EA7">
        <w:rPr>
          <w:rFonts w:ascii="Arial" w:hAnsi="Arial"/>
          <w:color w:val="4472C4" w:themeColor="accent5"/>
          <w14:textOutline w14:w="0" w14:cap="flat" w14:cmpd="sng" w14:algn="ctr">
            <w14:noFill/>
            <w14:prstDash w14:val="solid"/>
            <w14:bevel/>
          </w14:textOutline>
        </w:rPr>
        <w:t>hand-forged tree was the preference and cheapest option</w:t>
      </w:r>
      <w:r w:rsidR="005330B2">
        <w:rPr>
          <w:rFonts w:ascii="Arial" w:hAnsi="Arial"/>
          <w:color w:val="4472C4" w:themeColor="accent5"/>
          <w14:textOutline w14:w="0" w14:cap="flat" w14:cmpd="sng" w14:algn="ctr">
            <w14:noFill/>
            <w14:prstDash w14:val="solid"/>
            <w14:bevel/>
          </w14:textOutline>
        </w:rPr>
        <w:t xml:space="preserve">, however if it was not possible to achieve that before the Christmas parade, the next best option would be a </w:t>
      </w:r>
      <w:r w:rsidR="00246CAA">
        <w:rPr>
          <w:rFonts w:ascii="Arial" w:hAnsi="Arial"/>
          <w:color w:val="4472C4" w:themeColor="accent5"/>
          <w14:textOutline w14:w="0" w14:cap="flat" w14:cmpd="sng" w14:algn="ctr">
            <w14:noFill/>
            <w14:prstDash w14:val="solid"/>
            <w14:bevel/>
          </w14:textOutline>
        </w:rPr>
        <w:t xml:space="preserve">cut real tree. </w:t>
      </w:r>
      <w:r w:rsidR="00246CAA">
        <w:rPr>
          <w:rFonts w:ascii="Arial" w:hAnsi="Arial"/>
          <w:color w:val="4472C4" w:themeColor="accent5"/>
          <w14:textOutline w14:w="0" w14:cap="flat" w14:cmpd="sng" w14:algn="ctr">
            <w14:noFill/>
            <w14:prstDash w14:val="solid"/>
            <w14:bevel/>
          </w14:textOutline>
        </w:rPr>
        <w:br/>
        <w:t xml:space="preserve">Lighting at Dulais Glen was discussed and it was agreed to get quotes for festoon lighting in traditional colours </w:t>
      </w:r>
      <w:r w:rsidR="00521E74">
        <w:rPr>
          <w:rFonts w:ascii="Arial" w:hAnsi="Arial"/>
          <w:color w:val="4472C4" w:themeColor="accent5"/>
          <w14:textOutline w14:w="0" w14:cap="flat" w14:cmpd="sng" w14:algn="ctr">
            <w14:noFill/>
            <w14:prstDash w14:val="solid"/>
            <w14:bevel/>
          </w14:textOutline>
        </w:rPr>
        <w:t xml:space="preserve">to be hung between the trees. New multicolour RGB rope light would also be needed for the metal tree if </w:t>
      </w:r>
      <w:r w:rsidR="00A646BF">
        <w:rPr>
          <w:rFonts w:ascii="Arial" w:hAnsi="Arial"/>
          <w:color w:val="4472C4" w:themeColor="accent5"/>
          <w14:textOutline w14:w="0" w14:cap="flat" w14:cmpd="sng" w14:algn="ctr">
            <w14:noFill/>
            <w14:prstDash w14:val="solid"/>
            <w14:bevel/>
          </w14:textOutline>
        </w:rPr>
        <w:t>it is achievable.</w:t>
      </w:r>
    </w:p>
    <w:p w14:paraId="3C4D3391" w14:textId="218E17F6" w:rsidR="00A646BF" w:rsidRPr="00A646BF" w:rsidRDefault="00A646BF" w:rsidP="00A646BF">
      <w:pPr>
        <w:pStyle w:val="ListParagraph"/>
        <w:ind w:left="1418"/>
        <w:rPr>
          <w:rFonts w:ascii="Arial" w:hAnsi="Arial"/>
          <w:color w:val="4472C4" w:themeColor="accent5"/>
          <w14:textOutline w14:w="0" w14:cap="flat" w14:cmpd="sng" w14:algn="ctr">
            <w14:noFill/>
            <w14:prstDash w14:val="solid"/>
            <w14:bevel/>
          </w14:textOutline>
        </w:rPr>
      </w:pPr>
      <w:r w:rsidRPr="00A646BF">
        <w:rPr>
          <w:rFonts w:ascii="Arial" w:hAnsi="Arial"/>
          <w:color w:val="4472C4" w:themeColor="accent5"/>
          <w14:textOutline w14:w="0" w14:cap="flat" w14:cmpd="sng" w14:algn="ctr">
            <w14:noFill/>
            <w14:prstDash w14:val="solid"/>
            <w14:bevel/>
          </w14:textOutline>
        </w:rPr>
        <w:t>Resolved – proposed, seconded and agreed by all.</w:t>
      </w:r>
    </w:p>
    <w:p w14:paraId="07A71547" w14:textId="6B660718" w:rsidR="002B7004" w:rsidRPr="002B7004" w:rsidRDefault="002B7004" w:rsidP="002B7004">
      <w:pPr>
        <w:numPr>
          <w:ilvl w:val="0"/>
          <w:numId w:val="24"/>
        </w:numPr>
        <w:ind w:left="1354" w:hanging="220"/>
        <w:rPr>
          <w:rFonts w:ascii="Arial" w:hAnsi="Arial" w:cs="Arial Unicode MS"/>
          <w:b/>
          <w:bCs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2B7004">
        <w:rPr>
          <w:rFonts w:ascii="Arial" w:hAnsi="Arial" w:cs="Arial Unicode MS"/>
          <w:b/>
          <w:bCs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To note outcome of Fire Risk Assessment (FRA)</w:t>
      </w:r>
      <w:r w:rsidR="00A85AD8">
        <w:rPr>
          <w:rFonts w:ascii="Arial" w:hAnsi="Arial" w:cs="Arial Unicode MS"/>
          <w:b/>
          <w:bCs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br/>
      </w:r>
      <w:r w:rsidR="00A85AD8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This was </w:t>
      </w:r>
      <w:r w:rsidR="00E86211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received and discussed.</w:t>
      </w:r>
    </w:p>
    <w:p w14:paraId="2FE803F5" w14:textId="42C066DC" w:rsidR="002B7004" w:rsidRPr="002B7004" w:rsidRDefault="002B7004" w:rsidP="002B7004">
      <w:pPr>
        <w:numPr>
          <w:ilvl w:val="0"/>
          <w:numId w:val="24"/>
        </w:numPr>
        <w:ind w:left="1354" w:hanging="220"/>
        <w:rPr>
          <w:rFonts w:ascii="Arial" w:hAnsi="Arial" w:cs="Arial Unicode MS"/>
          <w:b/>
          <w:bCs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2B7004">
        <w:rPr>
          <w:rFonts w:ascii="Arial" w:hAnsi="Arial" w:cs="Arial Unicode MS"/>
          <w:b/>
          <w:bCs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To agree an action plan to address items raised in FRA</w:t>
      </w:r>
      <w:r w:rsidR="00E86211">
        <w:rPr>
          <w:rFonts w:ascii="Arial" w:hAnsi="Arial" w:cs="Arial Unicode MS"/>
          <w:b/>
          <w:bCs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br/>
      </w:r>
      <w:r w:rsidR="007B57D5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The FRA highlighted several areas for improvement. Some of these have been actioned already</w:t>
      </w:r>
      <w:r w:rsidR="002C30FA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(boiler servicing) and others are </w:t>
      </w:r>
      <w:r w:rsidR="00A97573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in progress. Lift service certificate to be investigated</w:t>
      </w:r>
      <w:r w:rsidR="00A96BF6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. The office “daisy chain” to be addressed by C</w:t>
      </w:r>
      <w:r w:rsidR="00362418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l</w:t>
      </w:r>
      <w:r w:rsidR="00A96BF6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erk</w:t>
      </w:r>
      <w:r w:rsidR="00362418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. Quotes to be sought for </w:t>
      </w:r>
      <w:r w:rsidR="00D71554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new </w:t>
      </w:r>
      <w:r w:rsidR="00362418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fire-retardant windows</w:t>
      </w:r>
      <w:r w:rsidR="00D71554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, fire door survey and structural engineer for fire escape. </w:t>
      </w:r>
      <w:r w:rsidR="003B353F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Fire training to be arranged for Clerk and caretakers in December</w:t>
      </w:r>
      <w:r w:rsidR="00221065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/ January.</w:t>
      </w:r>
      <w:r w:rsidR="007529AE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Quotes to be sought for fire system including creation of </w:t>
      </w:r>
      <w:r w:rsidR="00466AC1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zones</w:t>
      </w:r>
      <w:r w:rsidR="007831C6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D71554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br/>
        <w:t xml:space="preserve">Resolved – proposed, seconded and </w:t>
      </w:r>
      <w:r w:rsidR="009B3405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agreed by all.</w:t>
      </w:r>
    </w:p>
    <w:p w14:paraId="72ECAC90" w14:textId="0EEB3D12" w:rsidR="002B7004" w:rsidRPr="002B7004" w:rsidRDefault="002B7004" w:rsidP="002B7004">
      <w:pPr>
        <w:numPr>
          <w:ilvl w:val="0"/>
          <w:numId w:val="24"/>
        </w:numPr>
        <w:ind w:left="1354" w:hanging="220"/>
        <w:rPr>
          <w:rFonts w:ascii="Arial" w:hAnsi="Arial" w:cs="Arial Unicode MS"/>
          <w:b/>
          <w:bCs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2B7004">
        <w:rPr>
          <w:rFonts w:ascii="Arial" w:hAnsi="Arial" w:cs="Arial Unicode MS"/>
          <w:b/>
          <w:bCs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Update on light survey for Mechanics Institute</w:t>
      </w:r>
      <w:r w:rsidR="009B3405">
        <w:rPr>
          <w:rFonts w:ascii="Arial" w:hAnsi="Arial" w:cs="Arial Unicode MS"/>
          <w:b/>
          <w:bCs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br/>
      </w:r>
      <w:r w:rsidR="002D3385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Clerk a</w:t>
      </w:r>
      <w:r w:rsidR="009B3405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rranged for light survey to be carried out and </w:t>
      </w:r>
      <w:r w:rsidR="002D3385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quotes sought for resulting work required.</w:t>
      </w:r>
    </w:p>
    <w:p w14:paraId="7CA4F2FD" w14:textId="1C2784CC" w:rsidR="002B7004" w:rsidRPr="002B7004" w:rsidRDefault="002B7004" w:rsidP="002B7004">
      <w:pPr>
        <w:numPr>
          <w:ilvl w:val="0"/>
          <w:numId w:val="24"/>
        </w:numPr>
        <w:ind w:left="1354" w:hanging="220"/>
        <w:rPr>
          <w:rFonts w:ascii="Arial" w:hAnsi="Arial" w:cs="Arial Unicode MS"/>
          <w:b/>
          <w:bCs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2B7004">
        <w:rPr>
          <w:rFonts w:ascii="Arial" w:hAnsi="Arial" w:cs="Arial Unicode MS"/>
          <w:b/>
          <w:bCs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To discuss and agree repair and maintenance priorities for Mechanics Institute to be paid for by MyG capital grant and agree a way forward.</w:t>
      </w:r>
      <w:r w:rsidR="002D3385">
        <w:rPr>
          <w:rFonts w:ascii="Arial" w:hAnsi="Arial" w:cs="Arial Unicode MS"/>
          <w:b/>
          <w:bCs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br/>
      </w:r>
      <w:r w:rsidR="006A01B4" w:rsidRPr="006A01B4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Agreed to prioritise items identified in FRA and get quotes for structural engineer to survey the building.</w:t>
      </w:r>
      <w:r w:rsidR="006A01B4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br/>
        <w:t>Resolved – proposed, seconded and agreed by all</w:t>
      </w:r>
    </w:p>
    <w:p w14:paraId="6414E9F1" w14:textId="1E9AE1A8" w:rsidR="002930A8" w:rsidRPr="005E1755" w:rsidRDefault="002B7004" w:rsidP="00E902DF">
      <w:pPr>
        <w:numPr>
          <w:ilvl w:val="0"/>
          <w:numId w:val="24"/>
        </w:numPr>
        <w:ind w:left="1354" w:hanging="220"/>
        <w:rPr>
          <w:rFonts w:ascii="Arial" w:eastAsia="Arial" w:hAnsi="Arial" w:cs="Arial"/>
          <w:b/>
          <w:bCs/>
        </w:rPr>
      </w:pPr>
      <w:r w:rsidRPr="002B7004">
        <w:rPr>
          <w:rFonts w:ascii="Arial" w:hAnsi="Arial" w:cs="Arial Unicode MS"/>
          <w:b/>
          <w:bCs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To discuss Local Places for Nature Officer Biodiversity Report and agree a way forward.</w:t>
      </w:r>
      <w:r w:rsidR="007831C6" w:rsidRPr="005E1755">
        <w:rPr>
          <w:rFonts w:ascii="Arial" w:hAnsi="Arial" w:cs="Arial Unicode MS"/>
          <w:b/>
          <w:bCs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br/>
      </w:r>
      <w:r w:rsidR="007831C6" w:rsidRPr="005E1755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The report was received and circulated to all Cllrs. </w:t>
      </w:r>
      <w:r w:rsidR="00EE3511" w:rsidRPr="005E1755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It was agreed to seek quotes for </w:t>
      </w:r>
      <w:r w:rsidR="00FE7439" w:rsidRPr="005E1755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the works suggested in the report</w:t>
      </w:r>
      <w:r w:rsidR="005E1755" w:rsidRPr="005E1755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5E1755" w:rsidRPr="005E1755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br/>
        <w:t>Resolved – Proposed, seconded and agreed by all.</w:t>
      </w:r>
      <w:r w:rsidR="005E1755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br/>
      </w:r>
    </w:p>
    <w:p w14:paraId="5E171EAB" w14:textId="117803FC" w:rsidR="002930A8" w:rsidRPr="002930A8" w:rsidRDefault="002930A8" w:rsidP="002930A8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Meeting Closed </w:t>
      </w:r>
      <w:r w:rsidR="00E80ED5">
        <w:rPr>
          <w:rFonts w:ascii="Arial" w:eastAsia="Arial" w:hAnsi="Arial" w:cs="Arial"/>
          <w:b/>
          <w:bCs/>
        </w:rPr>
        <w:t>20.</w:t>
      </w:r>
      <w:r w:rsidR="00683133">
        <w:rPr>
          <w:rFonts w:ascii="Arial" w:eastAsia="Arial" w:hAnsi="Arial" w:cs="Arial"/>
          <w:b/>
          <w:bCs/>
        </w:rPr>
        <w:t>14</w:t>
      </w:r>
    </w:p>
    <w:p w14:paraId="4BE4FC93" w14:textId="77777777" w:rsidR="004D633E" w:rsidRPr="00647F08" w:rsidRDefault="004D633E" w:rsidP="00C8430D">
      <w:pPr>
        <w:pStyle w:val="ListParagraph"/>
        <w:ind w:left="0"/>
        <w:rPr>
          <w:rFonts w:ascii="Arial" w:eastAsia="Arial" w:hAnsi="Arial" w:cs="Arial"/>
          <w:color w:val="004E9A"/>
        </w:rPr>
      </w:pPr>
    </w:p>
    <w:sectPr w:rsidR="004D633E" w:rsidRPr="00647F08" w:rsidSect="00B505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97" w:right="843" w:bottom="142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308A7" w14:textId="77777777" w:rsidR="00E81171" w:rsidRDefault="00E81171">
      <w:r>
        <w:separator/>
      </w:r>
    </w:p>
  </w:endnote>
  <w:endnote w:type="continuationSeparator" w:id="0">
    <w:p w14:paraId="28617EBB" w14:textId="77777777" w:rsidR="00E81171" w:rsidRDefault="00E81171">
      <w:r>
        <w:continuationSeparator/>
      </w:r>
    </w:p>
  </w:endnote>
  <w:endnote w:type="continuationNotice" w:id="1">
    <w:p w14:paraId="35CFE6BB" w14:textId="77777777" w:rsidR="00E81171" w:rsidRDefault="00E811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851F" w14:textId="77777777" w:rsidR="000B3705" w:rsidRDefault="000B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CFF" w14:textId="77777777" w:rsidR="000B3705" w:rsidRDefault="000B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B10BD" w14:textId="77777777" w:rsidR="00E81171" w:rsidRDefault="00E81171">
      <w:r>
        <w:separator/>
      </w:r>
    </w:p>
  </w:footnote>
  <w:footnote w:type="continuationSeparator" w:id="0">
    <w:p w14:paraId="6029FD2B" w14:textId="77777777" w:rsidR="00E81171" w:rsidRDefault="00E81171">
      <w:r>
        <w:continuationSeparator/>
      </w:r>
    </w:p>
  </w:footnote>
  <w:footnote w:type="continuationNotice" w:id="1">
    <w:p w14:paraId="150B81A0" w14:textId="77777777" w:rsidR="00E81171" w:rsidRDefault="00E811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E429" w14:textId="23341DA3" w:rsidR="000B3705" w:rsidRDefault="000B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074437"/>
      <w:docPartObj>
        <w:docPartGallery w:val="Watermarks"/>
        <w:docPartUnique/>
      </w:docPartObj>
    </w:sdtPr>
    <w:sdtContent>
      <w:p w14:paraId="0D2C5EF6" w14:textId="1542BBAE" w:rsidR="001E32BE" w:rsidRDefault="00000000">
        <w:pPr>
          <w:pStyle w:val="HeaderFooter"/>
        </w:pPr>
        <w:r>
          <w:rPr>
            <w:noProof/>
          </w:rPr>
          <w:pict w14:anchorId="6AF3751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1DBB" w14:textId="3400F141" w:rsidR="000B3705" w:rsidRDefault="000B3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1B0045"/>
    <w:multiLevelType w:val="hybridMultilevel"/>
    <w:tmpl w:val="3F16BD6A"/>
    <w:numStyleLink w:val="ImportedStyle1"/>
  </w:abstractNum>
  <w:abstractNum w:abstractNumId="7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CB31A8"/>
    <w:multiLevelType w:val="hybridMultilevel"/>
    <w:tmpl w:val="1D12C6B4"/>
    <w:numStyleLink w:val="ImportedStyle4"/>
  </w:abstractNum>
  <w:abstractNum w:abstractNumId="10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083EA9"/>
    <w:multiLevelType w:val="hybridMultilevel"/>
    <w:tmpl w:val="189681EC"/>
    <w:numStyleLink w:val="ImportedStyle3"/>
  </w:abstractNum>
  <w:abstractNum w:abstractNumId="16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EA613F2"/>
    <w:multiLevelType w:val="hybridMultilevel"/>
    <w:tmpl w:val="A8C2CAC4"/>
    <w:lvl w:ilvl="0" w:tplc="45CADB8A">
      <w:start w:val="1"/>
      <w:numFmt w:val="decimal"/>
      <w:lvlText w:val="%1."/>
      <w:lvlJc w:val="left"/>
      <w:pPr>
        <w:ind w:left="3779" w:hanging="360"/>
      </w:pPr>
      <w:rPr>
        <w:rFonts w:ascii="Arial" w:eastAsia="Arial Unicode MS" w:hAnsi="Arial" w:cs="Arial Unicode MS"/>
      </w:rPr>
    </w:lvl>
    <w:lvl w:ilvl="1" w:tplc="08090019">
      <w:start w:val="1"/>
      <w:numFmt w:val="lowerLetter"/>
      <w:lvlText w:val="%2."/>
      <w:lvlJc w:val="left"/>
      <w:pPr>
        <w:ind w:left="4499" w:hanging="360"/>
      </w:pPr>
    </w:lvl>
    <w:lvl w:ilvl="2" w:tplc="0809001B" w:tentative="1">
      <w:start w:val="1"/>
      <w:numFmt w:val="lowerRoman"/>
      <w:lvlText w:val="%3."/>
      <w:lvlJc w:val="right"/>
      <w:pPr>
        <w:ind w:left="5219" w:hanging="180"/>
      </w:pPr>
    </w:lvl>
    <w:lvl w:ilvl="3" w:tplc="0809000F" w:tentative="1">
      <w:start w:val="1"/>
      <w:numFmt w:val="decimal"/>
      <w:lvlText w:val="%4."/>
      <w:lvlJc w:val="left"/>
      <w:pPr>
        <w:ind w:left="5939" w:hanging="360"/>
      </w:pPr>
    </w:lvl>
    <w:lvl w:ilvl="4" w:tplc="08090019" w:tentative="1">
      <w:start w:val="1"/>
      <w:numFmt w:val="lowerLetter"/>
      <w:lvlText w:val="%5."/>
      <w:lvlJc w:val="left"/>
      <w:pPr>
        <w:ind w:left="6659" w:hanging="360"/>
      </w:pPr>
    </w:lvl>
    <w:lvl w:ilvl="5" w:tplc="0809001B" w:tentative="1">
      <w:start w:val="1"/>
      <w:numFmt w:val="lowerRoman"/>
      <w:lvlText w:val="%6."/>
      <w:lvlJc w:val="right"/>
      <w:pPr>
        <w:ind w:left="7379" w:hanging="180"/>
      </w:pPr>
    </w:lvl>
    <w:lvl w:ilvl="6" w:tplc="0809000F" w:tentative="1">
      <w:start w:val="1"/>
      <w:numFmt w:val="decimal"/>
      <w:lvlText w:val="%7."/>
      <w:lvlJc w:val="left"/>
      <w:pPr>
        <w:ind w:left="8099" w:hanging="360"/>
      </w:pPr>
    </w:lvl>
    <w:lvl w:ilvl="7" w:tplc="08090019" w:tentative="1">
      <w:start w:val="1"/>
      <w:numFmt w:val="lowerLetter"/>
      <w:lvlText w:val="%8."/>
      <w:lvlJc w:val="left"/>
      <w:pPr>
        <w:ind w:left="8819" w:hanging="360"/>
      </w:pPr>
    </w:lvl>
    <w:lvl w:ilvl="8" w:tplc="0809001B" w:tentative="1">
      <w:start w:val="1"/>
      <w:numFmt w:val="lowerRoman"/>
      <w:lvlText w:val="%9."/>
      <w:lvlJc w:val="right"/>
      <w:pPr>
        <w:ind w:left="9539" w:hanging="180"/>
      </w:pPr>
    </w:lvl>
  </w:abstractNum>
  <w:abstractNum w:abstractNumId="18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1"/>
  </w:num>
  <w:num w:numId="2" w16cid:durableId="782966860">
    <w:abstractNumId w:val="6"/>
  </w:num>
  <w:num w:numId="3" w16cid:durableId="1224020189">
    <w:abstractNumId w:val="13"/>
  </w:num>
  <w:num w:numId="4" w16cid:durableId="182207870">
    <w:abstractNumId w:val="2"/>
  </w:num>
  <w:num w:numId="5" w16cid:durableId="866136428">
    <w:abstractNumId w:val="11"/>
  </w:num>
  <w:num w:numId="6" w16cid:durableId="2136478892">
    <w:abstractNumId w:val="15"/>
  </w:num>
  <w:num w:numId="7" w16cid:durableId="557128451">
    <w:abstractNumId w:val="2"/>
    <w:lvlOverride w:ilvl="0">
      <w:startOverride w:val="9"/>
    </w:lvlOverride>
  </w:num>
  <w:num w:numId="8" w16cid:durableId="1883131643">
    <w:abstractNumId w:val="8"/>
  </w:num>
  <w:num w:numId="9" w16cid:durableId="1177573870">
    <w:abstractNumId w:val="9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16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0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7"/>
  </w:num>
  <w:num w:numId="18" w16cid:durableId="604651818">
    <w:abstractNumId w:val="14"/>
  </w:num>
  <w:num w:numId="19" w16cid:durableId="947197998">
    <w:abstractNumId w:val="12"/>
  </w:num>
  <w:num w:numId="20" w16cid:durableId="2060741068">
    <w:abstractNumId w:val="18"/>
  </w:num>
  <w:num w:numId="21" w16cid:durableId="361126793">
    <w:abstractNumId w:val="5"/>
  </w:num>
  <w:num w:numId="22" w16cid:durableId="1009017893">
    <w:abstractNumId w:val="0"/>
  </w:num>
  <w:num w:numId="23" w16cid:durableId="1221018293">
    <w:abstractNumId w:val="17"/>
  </w:num>
  <w:num w:numId="24" w16cid:durableId="14336964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1227C"/>
    <w:rsid w:val="00012ABA"/>
    <w:rsid w:val="000139CC"/>
    <w:rsid w:val="000177C3"/>
    <w:rsid w:val="00025DA7"/>
    <w:rsid w:val="00040C8A"/>
    <w:rsid w:val="00042147"/>
    <w:rsid w:val="0005007B"/>
    <w:rsid w:val="0005544E"/>
    <w:rsid w:val="00063410"/>
    <w:rsid w:val="0006694E"/>
    <w:rsid w:val="00073B36"/>
    <w:rsid w:val="00074A61"/>
    <w:rsid w:val="00085D27"/>
    <w:rsid w:val="000901B3"/>
    <w:rsid w:val="00091449"/>
    <w:rsid w:val="0009236A"/>
    <w:rsid w:val="00094E86"/>
    <w:rsid w:val="0009798A"/>
    <w:rsid w:val="00097A4A"/>
    <w:rsid w:val="000B212E"/>
    <w:rsid w:val="000B3705"/>
    <w:rsid w:val="000C55DC"/>
    <w:rsid w:val="000D1F06"/>
    <w:rsid w:val="000D3E45"/>
    <w:rsid w:val="000E3285"/>
    <w:rsid w:val="000E3BF7"/>
    <w:rsid w:val="000F2569"/>
    <w:rsid w:val="000F2CBA"/>
    <w:rsid w:val="00100026"/>
    <w:rsid w:val="00100B34"/>
    <w:rsid w:val="00120623"/>
    <w:rsid w:val="00123881"/>
    <w:rsid w:val="0012570B"/>
    <w:rsid w:val="00125924"/>
    <w:rsid w:val="00133CD8"/>
    <w:rsid w:val="001364FE"/>
    <w:rsid w:val="001413DB"/>
    <w:rsid w:val="001420C1"/>
    <w:rsid w:val="00143528"/>
    <w:rsid w:val="00144222"/>
    <w:rsid w:val="0015659F"/>
    <w:rsid w:val="00156BCA"/>
    <w:rsid w:val="001570F4"/>
    <w:rsid w:val="00161157"/>
    <w:rsid w:val="00161681"/>
    <w:rsid w:val="00161E55"/>
    <w:rsid w:val="0016427E"/>
    <w:rsid w:val="001747EA"/>
    <w:rsid w:val="001766EA"/>
    <w:rsid w:val="00190E7E"/>
    <w:rsid w:val="00192C4F"/>
    <w:rsid w:val="001960CB"/>
    <w:rsid w:val="00196CA4"/>
    <w:rsid w:val="001A00BA"/>
    <w:rsid w:val="001A5FD5"/>
    <w:rsid w:val="001B06D6"/>
    <w:rsid w:val="001C0F50"/>
    <w:rsid w:val="001C3F6A"/>
    <w:rsid w:val="001D64B1"/>
    <w:rsid w:val="001D67F5"/>
    <w:rsid w:val="001E32BE"/>
    <w:rsid w:val="001E4042"/>
    <w:rsid w:val="001F02F2"/>
    <w:rsid w:val="001F16F7"/>
    <w:rsid w:val="001F4AED"/>
    <w:rsid w:val="00200326"/>
    <w:rsid w:val="0020775D"/>
    <w:rsid w:val="00216A47"/>
    <w:rsid w:val="002175A5"/>
    <w:rsid w:val="00217A3A"/>
    <w:rsid w:val="00221065"/>
    <w:rsid w:val="002219FE"/>
    <w:rsid w:val="0022470E"/>
    <w:rsid w:val="00231532"/>
    <w:rsid w:val="002357CE"/>
    <w:rsid w:val="00240609"/>
    <w:rsid w:val="002426ED"/>
    <w:rsid w:val="00246174"/>
    <w:rsid w:val="002465D1"/>
    <w:rsid w:val="00246C6A"/>
    <w:rsid w:val="00246CAA"/>
    <w:rsid w:val="00256C14"/>
    <w:rsid w:val="00276232"/>
    <w:rsid w:val="00284B81"/>
    <w:rsid w:val="00287B06"/>
    <w:rsid w:val="002930A8"/>
    <w:rsid w:val="00293EF1"/>
    <w:rsid w:val="00294389"/>
    <w:rsid w:val="002977C7"/>
    <w:rsid w:val="002A46D4"/>
    <w:rsid w:val="002A67D3"/>
    <w:rsid w:val="002B11AE"/>
    <w:rsid w:val="002B2A4B"/>
    <w:rsid w:val="002B2B6B"/>
    <w:rsid w:val="002B7004"/>
    <w:rsid w:val="002C1765"/>
    <w:rsid w:val="002C2E01"/>
    <w:rsid w:val="002C30FA"/>
    <w:rsid w:val="002C62DB"/>
    <w:rsid w:val="002D0573"/>
    <w:rsid w:val="002D19E3"/>
    <w:rsid w:val="002D3385"/>
    <w:rsid w:val="002D7F5A"/>
    <w:rsid w:val="002E0A6C"/>
    <w:rsid w:val="002E31BF"/>
    <w:rsid w:val="002E5002"/>
    <w:rsid w:val="002F0FC2"/>
    <w:rsid w:val="003158FD"/>
    <w:rsid w:val="003327FD"/>
    <w:rsid w:val="003332F8"/>
    <w:rsid w:val="00334E6B"/>
    <w:rsid w:val="003363B9"/>
    <w:rsid w:val="00345246"/>
    <w:rsid w:val="00351675"/>
    <w:rsid w:val="00362418"/>
    <w:rsid w:val="00363C92"/>
    <w:rsid w:val="0037050D"/>
    <w:rsid w:val="00371CD3"/>
    <w:rsid w:val="003756F5"/>
    <w:rsid w:val="00380659"/>
    <w:rsid w:val="0038626A"/>
    <w:rsid w:val="00387900"/>
    <w:rsid w:val="00395026"/>
    <w:rsid w:val="003A7654"/>
    <w:rsid w:val="003B353F"/>
    <w:rsid w:val="003B757A"/>
    <w:rsid w:val="003C4CEF"/>
    <w:rsid w:val="003C6274"/>
    <w:rsid w:val="003D2B41"/>
    <w:rsid w:val="003D5DFC"/>
    <w:rsid w:val="003E55E4"/>
    <w:rsid w:val="003E7250"/>
    <w:rsid w:val="003F3C97"/>
    <w:rsid w:val="003F7969"/>
    <w:rsid w:val="00402D6F"/>
    <w:rsid w:val="00404304"/>
    <w:rsid w:val="00411153"/>
    <w:rsid w:val="00417524"/>
    <w:rsid w:val="004228B1"/>
    <w:rsid w:val="00425D18"/>
    <w:rsid w:val="00426CCB"/>
    <w:rsid w:val="00427968"/>
    <w:rsid w:val="00427E1F"/>
    <w:rsid w:val="00441375"/>
    <w:rsid w:val="00441BA4"/>
    <w:rsid w:val="004424D7"/>
    <w:rsid w:val="00445647"/>
    <w:rsid w:val="00450957"/>
    <w:rsid w:val="00457FD1"/>
    <w:rsid w:val="00462BF3"/>
    <w:rsid w:val="00466AC1"/>
    <w:rsid w:val="004801C3"/>
    <w:rsid w:val="00480A53"/>
    <w:rsid w:val="00481DF6"/>
    <w:rsid w:val="00482BC3"/>
    <w:rsid w:val="004A3432"/>
    <w:rsid w:val="004A40A9"/>
    <w:rsid w:val="004A46A0"/>
    <w:rsid w:val="004A6FB0"/>
    <w:rsid w:val="004B12A0"/>
    <w:rsid w:val="004C3753"/>
    <w:rsid w:val="004D6332"/>
    <w:rsid w:val="004D633E"/>
    <w:rsid w:val="004E2B8E"/>
    <w:rsid w:val="004F11E9"/>
    <w:rsid w:val="004F38B9"/>
    <w:rsid w:val="004F3B3E"/>
    <w:rsid w:val="004F3B62"/>
    <w:rsid w:val="00507894"/>
    <w:rsid w:val="005146E4"/>
    <w:rsid w:val="00521E74"/>
    <w:rsid w:val="00525789"/>
    <w:rsid w:val="00532FBF"/>
    <w:rsid w:val="005330B2"/>
    <w:rsid w:val="00542FB1"/>
    <w:rsid w:val="0054358E"/>
    <w:rsid w:val="00544755"/>
    <w:rsid w:val="00544834"/>
    <w:rsid w:val="0054487A"/>
    <w:rsid w:val="00544A51"/>
    <w:rsid w:val="00545110"/>
    <w:rsid w:val="00550F74"/>
    <w:rsid w:val="0055333D"/>
    <w:rsid w:val="005547E7"/>
    <w:rsid w:val="00556933"/>
    <w:rsid w:val="005610CB"/>
    <w:rsid w:val="00563E76"/>
    <w:rsid w:val="00580128"/>
    <w:rsid w:val="00581487"/>
    <w:rsid w:val="005853A1"/>
    <w:rsid w:val="00585962"/>
    <w:rsid w:val="0058629F"/>
    <w:rsid w:val="00586444"/>
    <w:rsid w:val="005A0E69"/>
    <w:rsid w:val="005A45B2"/>
    <w:rsid w:val="005A614F"/>
    <w:rsid w:val="005B079C"/>
    <w:rsid w:val="005B206B"/>
    <w:rsid w:val="005C2D98"/>
    <w:rsid w:val="005D5D10"/>
    <w:rsid w:val="005E1755"/>
    <w:rsid w:val="005E22DA"/>
    <w:rsid w:val="005E6A31"/>
    <w:rsid w:val="005F7BFE"/>
    <w:rsid w:val="00605109"/>
    <w:rsid w:val="00611CB8"/>
    <w:rsid w:val="00620BD2"/>
    <w:rsid w:val="006255CD"/>
    <w:rsid w:val="0063743C"/>
    <w:rsid w:val="0064757D"/>
    <w:rsid w:val="00647F08"/>
    <w:rsid w:val="006569AA"/>
    <w:rsid w:val="00662148"/>
    <w:rsid w:val="00663A8B"/>
    <w:rsid w:val="006740C0"/>
    <w:rsid w:val="006757C5"/>
    <w:rsid w:val="00676B4B"/>
    <w:rsid w:val="00683133"/>
    <w:rsid w:val="006839FF"/>
    <w:rsid w:val="00686E66"/>
    <w:rsid w:val="00691779"/>
    <w:rsid w:val="00692120"/>
    <w:rsid w:val="00694E05"/>
    <w:rsid w:val="006967B9"/>
    <w:rsid w:val="00696E03"/>
    <w:rsid w:val="006A01B4"/>
    <w:rsid w:val="006A06F4"/>
    <w:rsid w:val="006A0B98"/>
    <w:rsid w:val="006B1768"/>
    <w:rsid w:val="006C17F5"/>
    <w:rsid w:val="006C356E"/>
    <w:rsid w:val="006D1DDF"/>
    <w:rsid w:val="006E1D50"/>
    <w:rsid w:val="00704105"/>
    <w:rsid w:val="00704907"/>
    <w:rsid w:val="00705830"/>
    <w:rsid w:val="00710B33"/>
    <w:rsid w:val="007116EB"/>
    <w:rsid w:val="007234A7"/>
    <w:rsid w:val="007235E4"/>
    <w:rsid w:val="00727B9D"/>
    <w:rsid w:val="0073015C"/>
    <w:rsid w:val="0073498B"/>
    <w:rsid w:val="00734C09"/>
    <w:rsid w:val="00737BCD"/>
    <w:rsid w:val="00742D46"/>
    <w:rsid w:val="0074435D"/>
    <w:rsid w:val="00746741"/>
    <w:rsid w:val="007517C0"/>
    <w:rsid w:val="007521A9"/>
    <w:rsid w:val="007529AE"/>
    <w:rsid w:val="0075549A"/>
    <w:rsid w:val="007619D3"/>
    <w:rsid w:val="00763E75"/>
    <w:rsid w:val="00767112"/>
    <w:rsid w:val="00781539"/>
    <w:rsid w:val="007831C6"/>
    <w:rsid w:val="007838E3"/>
    <w:rsid w:val="00794267"/>
    <w:rsid w:val="007952D7"/>
    <w:rsid w:val="007A51C1"/>
    <w:rsid w:val="007A7977"/>
    <w:rsid w:val="007B2F20"/>
    <w:rsid w:val="007B57D5"/>
    <w:rsid w:val="007B7608"/>
    <w:rsid w:val="007B7C5C"/>
    <w:rsid w:val="007C1B3B"/>
    <w:rsid w:val="007D13DD"/>
    <w:rsid w:val="007E1A66"/>
    <w:rsid w:val="007E22CE"/>
    <w:rsid w:val="007F0331"/>
    <w:rsid w:val="007F0DA7"/>
    <w:rsid w:val="007F3884"/>
    <w:rsid w:val="00801C54"/>
    <w:rsid w:val="00802B33"/>
    <w:rsid w:val="00810A55"/>
    <w:rsid w:val="00822057"/>
    <w:rsid w:val="00822D04"/>
    <w:rsid w:val="0082420E"/>
    <w:rsid w:val="00827B26"/>
    <w:rsid w:val="00836761"/>
    <w:rsid w:val="0083701E"/>
    <w:rsid w:val="00840736"/>
    <w:rsid w:val="0085663D"/>
    <w:rsid w:val="008573ED"/>
    <w:rsid w:val="00863AAB"/>
    <w:rsid w:val="00877F1F"/>
    <w:rsid w:val="00886029"/>
    <w:rsid w:val="00887832"/>
    <w:rsid w:val="008909FC"/>
    <w:rsid w:val="00896541"/>
    <w:rsid w:val="008A3A47"/>
    <w:rsid w:val="008D0DED"/>
    <w:rsid w:val="008D116E"/>
    <w:rsid w:val="008D216A"/>
    <w:rsid w:val="008D5D88"/>
    <w:rsid w:val="008E2231"/>
    <w:rsid w:val="008F2615"/>
    <w:rsid w:val="008F4A39"/>
    <w:rsid w:val="008F4DED"/>
    <w:rsid w:val="008F5CC3"/>
    <w:rsid w:val="00902684"/>
    <w:rsid w:val="00902CA1"/>
    <w:rsid w:val="00904666"/>
    <w:rsid w:val="009061B5"/>
    <w:rsid w:val="009143D7"/>
    <w:rsid w:val="00916D67"/>
    <w:rsid w:val="009268A2"/>
    <w:rsid w:val="00930E93"/>
    <w:rsid w:val="0093219C"/>
    <w:rsid w:val="00946509"/>
    <w:rsid w:val="009509BE"/>
    <w:rsid w:val="009532B1"/>
    <w:rsid w:val="00960F39"/>
    <w:rsid w:val="009631A4"/>
    <w:rsid w:val="0096651B"/>
    <w:rsid w:val="009768D3"/>
    <w:rsid w:val="00976B10"/>
    <w:rsid w:val="00992391"/>
    <w:rsid w:val="00995FF7"/>
    <w:rsid w:val="009A3EE5"/>
    <w:rsid w:val="009A6403"/>
    <w:rsid w:val="009B3405"/>
    <w:rsid w:val="009D3F94"/>
    <w:rsid w:val="009E3245"/>
    <w:rsid w:val="009E539D"/>
    <w:rsid w:val="009F2A3C"/>
    <w:rsid w:val="009F5982"/>
    <w:rsid w:val="009F7493"/>
    <w:rsid w:val="00A02076"/>
    <w:rsid w:val="00A02C2D"/>
    <w:rsid w:val="00A06785"/>
    <w:rsid w:val="00A10948"/>
    <w:rsid w:val="00A16D32"/>
    <w:rsid w:val="00A35E51"/>
    <w:rsid w:val="00A37BFC"/>
    <w:rsid w:val="00A43F7C"/>
    <w:rsid w:val="00A44F1F"/>
    <w:rsid w:val="00A46AD5"/>
    <w:rsid w:val="00A5190A"/>
    <w:rsid w:val="00A61C21"/>
    <w:rsid w:val="00A646BF"/>
    <w:rsid w:val="00A65BAA"/>
    <w:rsid w:val="00A71922"/>
    <w:rsid w:val="00A72A4B"/>
    <w:rsid w:val="00A754F4"/>
    <w:rsid w:val="00A768DE"/>
    <w:rsid w:val="00A81343"/>
    <w:rsid w:val="00A823EC"/>
    <w:rsid w:val="00A8249E"/>
    <w:rsid w:val="00A85AD8"/>
    <w:rsid w:val="00A96BF6"/>
    <w:rsid w:val="00A97573"/>
    <w:rsid w:val="00AA3E64"/>
    <w:rsid w:val="00AA7396"/>
    <w:rsid w:val="00AB5D22"/>
    <w:rsid w:val="00AC10C3"/>
    <w:rsid w:val="00AC1E6F"/>
    <w:rsid w:val="00AC2744"/>
    <w:rsid w:val="00AC3AA8"/>
    <w:rsid w:val="00AC651E"/>
    <w:rsid w:val="00AE6761"/>
    <w:rsid w:val="00AE6CE7"/>
    <w:rsid w:val="00AF064D"/>
    <w:rsid w:val="00B002A3"/>
    <w:rsid w:val="00B040A2"/>
    <w:rsid w:val="00B117BB"/>
    <w:rsid w:val="00B133B5"/>
    <w:rsid w:val="00B15560"/>
    <w:rsid w:val="00B23711"/>
    <w:rsid w:val="00B37B30"/>
    <w:rsid w:val="00B4498A"/>
    <w:rsid w:val="00B44A92"/>
    <w:rsid w:val="00B46C41"/>
    <w:rsid w:val="00B50575"/>
    <w:rsid w:val="00B560EE"/>
    <w:rsid w:val="00B61D97"/>
    <w:rsid w:val="00B625DC"/>
    <w:rsid w:val="00B626E2"/>
    <w:rsid w:val="00B707A6"/>
    <w:rsid w:val="00B74A21"/>
    <w:rsid w:val="00B74C88"/>
    <w:rsid w:val="00B761D8"/>
    <w:rsid w:val="00B81E61"/>
    <w:rsid w:val="00B969D2"/>
    <w:rsid w:val="00BA2B90"/>
    <w:rsid w:val="00BA6C46"/>
    <w:rsid w:val="00BB17E4"/>
    <w:rsid w:val="00BB3C7B"/>
    <w:rsid w:val="00BC44E5"/>
    <w:rsid w:val="00BC644C"/>
    <w:rsid w:val="00BD4288"/>
    <w:rsid w:val="00BE321C"/>
    <w:rsid w:val="00BE419B"/>
    <w:rsid w:val="00BF3F33"/>
    <w:rsid w:val="00C03850"/>
    <w:rsid w:val="00C13AB2"/>
    <w:rsid w:val="00C141CD"/>
    <w:rsid w:val="00C24091"/>
    <w:rsid w:val="00C27A08"/>
    <w:rsid w:val="00C30206"/>
    <w:rsid w:val="00C31AB8"/>
    <w:rsid w:val="00C32150"/>
    <w:rsid w:val="00C379C6"/>
    <w:rsid w:val="00C44475"/>
    <w:rsid w:val="00C449F2"/>
    <w:rsid w:val="00C56020"/>
    <w:rsid w:val="00C570B2"/>
    <w:rsid w:val="00C57F4D"/>
    <w:rsid w:val="00C621D0"/>
    <w:rsid w:val="00C744B5"/>
    <w:rsid w:val="00C74A7E"/>
    <w:rsid w:val="00C8177A"/>
    <w:rsid w:val="00C8400E"/>
    <w:rsid w:val="00C8430D"/>
    <w:rsid w:val="00C97EB2"/>
    <w:rsid w:val="00CA1B30"/>
    <w:rsid w:val="00CA6759"/>
    <w:rsid w:val="00CE739A"/>
    <w:rsid w:val="00CF07EB"/>
    <w:rsid w:val="00CF0FCA"/>
    <w:rsid w:val="00D04402"/>
    <w:rsid w:val="00D14A14"/>
    <w:rsid w:val="00D15C5A"/>
    <w:rsid w:val="00D16C73"/>
    <w:rsid w:val="00D177A0"/>
    <w:rsid w:val="00D20CF2"/>
    <w:rsid w:val="00D22ACD"/>
    <w:rsid w:val="00D24C89"/>
    <w:rsid w:val="00D27665"/>
    <w:rsid w:val="00D27AF9"/>
    <w:rsid w:val="00D71554"/>
    <w:rsid w:val="00D72EE7"/>
    <w:rsid w:val="00D8285E"/>
    <w:rsid w:val="00D86F4B"/>
    <w:rsid w:val="00D914FB"/>
    <w:rsid w:val="00D941C1"/>
    <w:rsid w:val="00D94FA5"/>
    <w:rsid w:val="00DA4FCD"/>
    <w:rsid w:val="00DC1513"/>
    <w:rsid w:val="00DC1AD9"/>
    <w:rsid w:val="00DC7EA7"/>
    <w:rsid w:val="00DD504A"/>
    <w:rsid w:val="00DD74E3"/>
    <w:rsid w:val="00DE5410"/>
    <w:rsid w:val="00DE569D"/>
    <w:rsid w:val="00DE68D1"/>
    <w:rsid w:val="00DF1F76"/>
    <w:rsid w:val="00E06F5B"/>
    <w:rsid w:val="00E1458E"/>
    <w:rsid w:val="00E4248C"/>
    <w:rsid w:val="00E5651B"/>
    <w:rsid w:val="00E61FBF"/>
    <w:rsid w:val="00E705D8"/>
    <w:rsid w:val="00E7181B"/>
    <w:rsid w:val="00E80ED5"/>
    <w:rsid w:val="00E81013"/>
    <w:rsid w:val="00E81171"/>
    <w:rsid w:val="00E83B22"/>
    <w:rsid w:val="00E86211"/>
    <w:rsid w:val="00E93AAC"/>
    <w:rsid w:val="00EA53B8"/>
    <w:rsid w:val="00EB052C"/>
    <w:rsid w:val="00EB1EE2"/>
    <w:rsid w:val="00EB58F5"/>
    <w:rsid w:val="00EB6962"/>
    <w:rsid w:val="00EC101A"/>
    <w:rsid w:val="00EC6135"/>
    <w:rsid w:val="00ED7CC1"/>
    <w:rsid w:val="00EE3511"/>
    <w:rsid w:val="00EE54D2"/>
    <w:rsid w:val="00EE71B4"/>
    <w:rsid w:val="00EE7D7F"/>
    <w:rsid w:val="00EF1272"/>
    <w:rsid w:val="00EF48F4"/>
    <w:rsid w:val="00EF4E49"/>
    <w:rsid w:val="00F06C79"/>
    <w:rsid w:val="00F10B59"/>
    <w:rsid w:val="00F10D3D"/>
    <w:rsid w:val="00F15929"/>
    <w:rsid w:val="00F171E2"/>
    <w:rsid w:val="00F1769E"/>
    <w:rsid w:val="00F211B1"/>
    <w:rsid w:val="00F325E2"/>
    <w:rsid w:val="00F33801"/>
    <w:rsid w:val="00F33DF9"/>
    <w:rsid w:val="00F532B1"/>
    <w:rsid w:val="00F55467"/>
    <w:rsid w:val="00F57ABF"/>
    <w:rsid w:val="00F62A82"/>
    <w:rsid w:val="00F65E38"/>
    <w:rsid w:val="00F80D9E"/>
    <w:rsid w:val="00F813C8"/>
    <w:rsid w:val="00F86BE9"/>
    <w:rsid w:val="00F920A1"/>
    <w:rsid w:val="00F927B2"/>
    <w:rsid w:val="00F95D99"/>
    <w:rsid w:val="00FB2FB2"/>
    <w:rsid w:val="00FB3725"/>
    <w:rsid w:val="00FB3909"/>
    <w:rsid w:val="00FB4ADD"/>
    <w:rsid w:val="00FC16A4"/>
    <w:rsid w:val="00FC692F"/>
    <w:rsid w:val="00FC7C93"/>
    <w:rsid w:val="00FD412D"/>
    <w:rsid w:val="00FE1F70"/>
    <w:rsid w:val="00FE440B"/>
    <w:rsid w:val="00FE5937"/>
    <w:rsid w:val="00FE5EAB"/>
    <w:rsid w:val="00FE7439"/>
    <w:rsid w:val="00FE77E9"/>
    <w:rsid w:val="00FF095A"/>
    <w:rsid w:val="00FF2E75"/>
    <w:rsid w:val="00FF4620"/>
    <w:rsid w:val="00FF70A9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BF1C"/>
  <w15:docId w15:val="{3EC8233D-6861-48C3-B806-7B1A75A5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qFormat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7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70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6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7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8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9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C7552-E4D0-489A-B45D-60AABF1F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Davies</dc:creator>
  <cp:lastModifiedBy>Clerk - Pontarddulais Town Council</cp:lastModifiedBy>
  <cp:revision>37</cp:revision>
  <cp:lastPrinted>2024-07-12T12:43:00Z</cp:lastPrinted>
  <dcterms:created xsi:type="dcterms:W3CDTF">2025-11-21T19:21:00Z</dcterms:created>
  <dcterms:modified xsi:type="dcterms:W3CDTF">2025-11-21T19:48:00Z</dcterms:modified>
</cp:coreProperties>
</file>